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A9926" w14:textId="77777777" w:rsidR="00DF405F" w:rsidRPr="000E1A11" w:rsidRDefault="00DF405F" w:rsidP="00FA744C">
      <w:pPr>
        <w:jc w:val="center"/>
        <w:rPr>
          <w:rFonts w:ascii="Palatino" w:hAnsi="Palatino"/>
          <w:color w:val="FFFFFF" w:themeColor="background1"/>
          <w14:textFill>
            <w14:noFill/>
          </w14:textFill>
        </w:rPr>
      </w:pPr>
    </w:p>
    <w:p w14:paraId="63D8AFF9" w14:textId="16ECC942" w:rsidR="00FA744C" w:rsidRDefault="00FA744C" w:rsidP="00FA744C">
      <w:pPr>
        <w:jc w:val="center"/>
        <w:rPr>
          <w:rFonts w:ascii="Palatino" w:hAnsi="Palatino"/>
          <w:sz w:val="32"/>
          <w:szCs w:val="32"/>
          <w:lang w:bidi="en-GB"/>
        </w:rPr>
      </w:pPr>
      <w:r w:rsidRPr="00FA744C">
        <w:rPr>
          <w:rFonts w:ascii="Palatino" w:hAnsi="Palatino"/>
        </w:rPr>
        <w:t xml:space="preserve"> </w:t>
      </w:r>
      <w:r w:rsidRPr="00DF405F">
        <w:rPr>
          <w:rFonts w:ascii="Palatino" w:hAnsi="Palatino"/>
          <w:sz w:val="32"/>
          <w:szCs w:val="32"/>
          <w:lang w:bidi="en-GB"/>
        </w:rPr>
        <w:t>V International Congress of the John Gower Society 2023</w:t>
      </w:r>
    </w:p>
    <w:p w14:paraId="15D7CB20" w14:textId="3AB0CD80" w:rsidR="00444661" w:rsidRPr="00FA744C" w:rsidRDefault="00444661" w:rsidP="00FA744C">
      <w:pPr>
        <w:jc w:val="center"/>
        <w:rPr>
          <w:rFonts w:ascii="Palatino" w:hAnsi="Palatino"/>
          <w:sz w:val="36"/>
          <w:szCs w:val="36"/>
          <w:lang w:bidi="en-GB"/>
        </w:rPr>
      </w:pPr>
      <w:r>
        <w:rPr>
          <w:rFonts w:ascii="Palatino" w:hAnsi="Palatino"/>
          <w:noProof/>
          <w:sz w:val="36"/>
          <w:szCs w:val="36"/>
          <w:lang w:bidi="en-GB"/>
        </w:rPr>
        <w:drawing>
          <wp:inline distT="0" distB="0" distL="0" distR="0" wp14:anchorId="2BC88829" wp14:editId="00348994">
            <wp:extent cx="3704590" cy="3657600"/>
            <wp:effectExtent l="0" t="0" r="0" b="0"/>
            <wp:docPr id="4" name="Picture 4" descr="A picture containing symbol, clipart, logo,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ymbol, clipart, logo, design&#10;&#10;Description automatically generated"/>
                    <pic:cNvPicPr/>
                  </pic:nvPicPr>
                  <pic:blipFill rotWithShape="1">
                    <a:blip r:embed="rId11">
                      <a:alphaModFix amt="61000"/>
                      <a:extLst>
                        <a:ext uri="{28A0092B-C50C-407E-A947-70E740481C1C}">
                          <a14:useLocalDpi xmlns:a14="http://schemas.microsoft.com/office/drawing/2010/main" val="0"/>
                        </a:ext>
                      </a:extLst>
                    </a:blip>
                    <a:srcRect t="11721" b="11991"/>
                    <a:stretch/>
                  </pic:blipFill>
                  <pic:spPr bwMode="auto">
                    <a:xfrm>
                      <a:off x="0" y="0"/>
                      <a:ext cx="3709761" cy="3662705"/>
                    </a:xfrm>
                    <a:prstGeom prst="rect">
                      <a:avLst/>
                    </a:prstGeom>
                    <a:ln>
                      <a:noFill/>
                    </a:ln>
                    <a:extLst>
                      <a:ext uri="{53640926-AAD7-44D8-BBD7-CCE9431645EC}">
                        <a14:shadowObscured xmlns:a14="http://schemas.microsoft.com/office/drawing/2010/main"/>
                      </a:ext>
                    </a:extLst>
                  </pic:spPr>
                </pic:pic>
              </a:graphicData>
            </a:graphic>
          </wp:inline>
        </w:drawing>
      </w:r>
    </w:p>
    <w:p w14:paraId="0AE3DD98" w14:textId="6EBD7AE8" w:rsidR="00FA744C" w:rsidRPr="00FA744C" w:rsidRDefault="00FA744C" w:rsidP="00FA744C">
      <w:pPr>
        <w:jc w:val="center"/>
        <w:rPr>
          <w:rFonts w:ascii="Palatino" w:hAnsi="Palatino"/>
          <w:sz w:val="36"/>
          <w:szCs w:val="36"/>
          <w:lang w:bidi="en-GB"/>
        </w:rPr>
      </w:pPr>
      <w:r w:rsidRPr="00FA744C">
        <w:rPr>
          <w:rFonts w:ascii="Palatino" w:hAnsi="Palatino"/>
          <w:sz w:val="36"/>
          <w:szCs w:val="36"/>
          <w:lang w:bidi="en-GB"/>
        </w:rPr>
        <w:t>Gower in Contexts: His Words, His Books, His Heritage</w:t>
      </w:r>
    </w:p>
    <w:p w14:paraId="6F9D4219" w14:textId="78886772" w:rsidR="00D84F27" w:rsidRPr="00A43229" w:rsidRDefault="00DB7FFC" w:rsidP="00FA744C">
      <w:pPr>
        <w:jc w:val="center"/>
        <w:rPr>
          <w:sz w:val="36"/>
          <w:szCs w:val="36"/>
        </w:rPr>
      </w:pPr>
      <w:r w:rsidRPr="00575DBF">
        <w:rPr>
          <w:rFonts w:ascii="Palatino" w:hAnsi="Palatino"/>
          <w:noProof/>
        </w:rPr>
        <mc:AlternateContent>
          <mc:Choice Requires="wps">
            <w:drawing>
              <wp:anchor distT="45720" distB="45720" distL="114300" distR="114300" simplePos="0" relativeHeight="251661312" behindDoc="0" locked="0" layoutInCell="1" allowOverlap="1" wp14:anchorId="48D39E8B" wp14:editId="607FA1D0">
                <wp:simplePos x="0" y="0"/>
                <wp:positionH relativeFrom="page">
                  <wp:posOffset>833755</wp:posOffset>
                </wp:positionH>
                <wp:positionV relativeFrom="paragraph">
                  <wp:posOffset>1121410</wp:posOffset>
                </wp:positionV>
                <wp:extent cx="358838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1404620"/>
                        </a:xfrm>
                        <a:prstGeom prst="rect">
                          <a:avLst/>
                        </a:prstGeom>
                        <a:solidFill>
                          <a:srgbClr val="FFFFFF"/>
                        </a:solidFill>
                        <a:ln w="9525">
                          <a:noFill/>
                          <a:miter lim="800000"/>
                          <a:headEnd/>
                          <a:tailEnd/>
                        </a:ln>
                      </wps:spPr>
                      <wps:txbx>
                        <w:txbxContent>
                          <w:p w14:paraId="1336C715" w14:textId="6823A190" w:rsidR="00575DBF" w:rsidRPr="00857105" w:rsidRDefault="00575DBF">
                            <w:pPr>
                              <w:rPr>
                                <w:sz w:val="14"/>
                                <w:szCs w:val="14"/>
                              </w:rPr>
                            </w:pPr>
                            <w:r w:rsidRPr="00857105">
                              <w:rPr>
                                <w:rFonts w:ascii="Palatino" w:hAnsi="Palatino"/>
                                <w:lang w:bidi="en-GB"/>
                              </w:rPr>
                              <w:t>University of St Andrews, Scotland, 7-10 July,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48D39E8B" id="_x0000_t202" coordsize="21600,21600" o:spt="202" path="m,l,21600r21600,l21600,xe">
                <v:stroke joinstyle="miter"/>
                <v:path gradientshapeok="t" o:connecttype="rect"/>
              </v:shapetype>
              <v:shape id="Text Box 2" o:spid="_x0000_s1026" type="#_x0000_t202" style="position:absolute;left:0;text-align:left;margin-left:65.65pt;margin-top:88.3pt;width:282.5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" stroked="f">
                <v:textbox style="mso-fit-shape-to-text:t">
                  <w:txbxContent>
                    <w:p w14:paraId="1336C715" w14:textId="6823A190" w:rsidR="00575DBF" w:rsidRPr="00857105" w:rsidRDefault="00575DBF">
                      <w:pPr>
                        <w:rPr>
                          <w:sz w:val="14"/>
                          <w:szCs w:val="14"/>
                        </w:rPr>
                      </w:pPr>
                      <w:r w:rsidRPr="00857105">
                        <w:rPr>
                          <w:rFonts w:ascii="Palatino" w:hAnsi="Palatino"/>
                          <w:lang w:bidi="en-GB"/>
                        </w:rPr>
                        <w:t>University of St Andrews, Scotland, 7-10 July, 2023</w:t>
                      </w:r>
                    </w:p>
                  </w:txbxContent>
                </v:textbox>
                <w10:wrap anchorx="page"/>
              </v:shape>
            </w:pict>
          </mc:Fallback>
        </mc:AlternateContent>
      </w:r>
      <w:r w:rsidRPr="00FA744C">
        <w:rPr>
          <w:rFonts w:ascii="Palatino" w:hAnsi="Palatino"/>
          <w:noProof/>
        </w:rPr>
        <w:drawing>
          <wp:anchor distT="0" distB="0" distL="114300" distR="114300" simplePos="0" relativeHeight="251659264" behindDoc="0" locked="0" layoutInCell="1" allowOverlap="1" wp14:anchorId="24180C74" wp14:editId="0EDB52B5">
            <wp:simplePos x="0" y="0"/>
            <wp:positionH relativeFrom="column">
              <wp:posOffset>-152400</wp:posOffset>
            </wp:positionH>
            <wp:positionV relativeFrom="paragraph">
              <wp:posOffset>873760</wp:posOffset>
            </wp:positionV>
            <wp:extent cx="485775" cy="710565"/>
            <wp:effectExtent l="0" t="0" r="9525" b="0"/>
            <wp:wrapNone/>
            <wp:docPr id="2" name="Picture 2" descr="A picture containing symbol, emblem, logo, c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ymbol, emblem, logo, crest&#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69986"/>
                    <a:stretch/>
                  </pic:blipFill>
                  <pic:spPr bwMode="auto">
                    <a:xfrm>
                      <a:off x="0" y="0"/>
                      <a:ext cx="485775" cy="710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4F27" w:rsidRPr="00A43229">
        <w:rPr>
          <w:sz w:val="36"/>
          <w:szCs w:val="36"/>
          <w:lang w:bidi="en-GB"/>
        </w:rPr>
        <w:br w:type="page"/>
      </w:r>
    </w:p>
    <w:p w14:paraId="49D9FFF4" w14:textId="77777777" w:rsidR="000353B9" w:rsidRPr="00A43229" w:rsidRDefault="000353B9" w:rsidP="00DA1355">
      <w:pPr>
        <w:rPr>
          <w:sz w:val="2"/>
          <w:szCs w:val="2"/>
        </w:rPr>
        <w:sectPr w:rsidR="000353B9" w:rsidRPr="00A43229" w:rsidSect="00B2441A">
          <w:headerReference w:type="even" r:id="rId13"/>
          <w:headerReference w:type="default" r:id="rId14"/>
          <w:type w:val="oddPage"/>
          <w:pgSz w:w="8419" w:h="11906" w:orient="landscape" w:code="9"/>
          <w:pgMar w:top="720" w:right="720" w:bottom="720" w:left="720" w:header="720" w:footer="720" w:gutter="0"/>
          <w:pgNumType w:start="1"/>
          <w:cols w:space="720"/>
          <w:titlePg/>
          <w:docGrid w:linePitch="360"/>
        </w:sectPr>
      </w:pPr>
    </w:p>
    <w:p w14:paraId="16791327" w14:textId="77777777" w:rsidR="006D02E1" w:rsidRDefault="006D02E1" w:rsidP="00A43229">
      <w:pPr>
        <w:rPr>
          <w:rFonts w:ascii="Palatino" w:hAnsi="Palatino" w:cs="Times New Roman"/>
          <w:b/>
          <w:bCs/>
          <w:color w:val="00559B"/>
          <w:sz w:val="20"/>
          <w:szCs w:val="20"/>
        </w:rPr>
      </w:pPr>
    </w:p>
    <w:p w14:paraId="67476DDA" w14:textId="59B83ED9" w:rsidR="006D02E1" w:rsidRPr="001454ED" w:rsidRDefault="006D02E1">
      <w:pPr>
        <w:rPr>
          <w:rFonts w:ascii="Palatino" w:hAnsi="Palatino" w:cs="Times New Roman"/>
          <w:b/>
          <w:bCs/>
          <w:color w:val="00559B"/>
          <w:sz w:val="32"/>
          <w:szCs w:val="32"/>
        </w:rPr>
      </w:pPr>
      <w:r w:rsidRPr="001454ED">
        <w:rPr>
          <w:rFonts w:ascii="Palatino" w:hAnsi="Palatino" w:cs="Times New Roman"/>
          <w:b/>
          <w:bCs/>
          <w:color w:val="00559B"/>
          <w:sz w:val="32"/>
          <w:szCs w:val="32"/>
        </w:rPr>
        <w:t xml:space="preserve">Contents </w:t>
      </w:r>
    </w:p>
    <w:p w14:paraId="5090C005" w14:textId="77777777" w:rsidR="009724BE" w:rsidRDefault="009724BE" w:rsidP="00C263BE">
      <w:pPr>
        <w:rPr>
          <w:rFonts w:ascii="Palatino" w:hAnsi="Palatino" w:cs="Times New Roman"/>
          <w:b/>
          <w:bCs/>
          <w:color w:val="00559B"/>
          <w:sz w:val="20"/>
          <w:szCs w:val="20"/>
        </w:rPr>
      </w:pPr>
    </w:p>
    <w:p w14:paraId="5604D33E" w14:textId="77777777" w:rsidR="009724BE" w:rsidRDefault="009724BE" w:rsidP="00C263BE">
      <w:pPr>
        <w:rPr>
          <w:rFonts w:ascii="Palatino" w:hAnsi="Palatino" w:cs="Times New Roman"/>
          <w:b/>
          <w:bCs/>
          <w:color w:val="00559B"/>
          <w:sz w:val="20"/>
          <w:szCs w:val="20"/>
        </w:rPr>
      </w:pPr>
    </w:p>
    <w:tbl>
      <w:tblPr>
        <w:tblStyle w:val="TableGrid"/>
        <w:tblpPr w:leftFromText="180" w:rightFromText="180" w:vertAnchor="text" w:horzAnchor="margin" w:tblpY="3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012"/>
      </w:tblGrid>
      <w:tr w:rsidR="00DC1D3C" w14:paraId="72120DD4" w14:textId="77777777" w:rsidTr="001454ED">
        <w:tc>
          <w:tcPr>
            <w:tcW w:w="4957" w:type="dxa"/>
          </w:tcPr>
          <w:p w14:paraId="31057119" w14:textId="77777777" w:rsidR="00DC1D3C" w:rsidRDefault="00DC1D3C" w:rsidP="00DC1D3C">
            <w:pPr>
              <w:rPr>
                <w:rFonts w:ascii="Palatino" w:hAnsi="Palatino" w:cs="Times New Roman"/>
                <w:sz w:val="28"/>
                <w:szCs w:val="28"/>
              </w:rPr>
            </w:pPr>
            <w:r w:rsidRPr="00DC1D3C">
              <w:rPr>
                <w:rFonts w:ascii="Palatino" w:hAnsi="Palatino" w:cs="Times New Roman"/>
                <w:sz w:val="28"/>
                <w:szCs w:val="28"/>
              </w:rPr>
              <w:t>Conference Programme</w:t>
            </w:r>
          </w:p>
          <w:p w14:paraId="75011443" w14:textId="77777777" w:rsidR="001454ED" w:rsidRPr="00DC1D3C" w:rsidRDefault="001454ED" w:rsidP="00DC1D3C">
            <w:pPr>
              <w:rPr>
                <w:rFonts w:ascii="Palatino" w:hAnsi="Palatino" w:cs="Times New Roman"/>
                <w:sz w:val="28"/>
                <w:szCs w:val="28"/>
              </w:rPr>
            </w:pPr>
          </w:p>
        </w:tc>
        <w:tc>
          <w:tcPr>
            <w:tcW w:w="2012" w:type="dxa"/>
          </w:tcPr>
          <w:p w14:paraId="4573445A" w14:textId="77777777" w:rsidR="00DC1D3C" w:rsidRPr="00DC1D3C" w:rsidRDefault="00DC1D3C" w:rsidP="00DC1D3C">
            <w:pPr>
              <w:rPr>
                <w:rFonts w:ascii="Palatino" w:hAnsi="Palatino" w:cs="Times New Roman"/>
                <w:sz w:val="28"/>
                <w:szCs w:val="28"/>
              </w:rPr>
            </w:pPr>
            <w:r w:rsidRPr="00DC1D3C">
              <w:rPr>
                <w:rFonts w:ascii="Palatino" w:hAnsi="Palatino" w:cs="Times New Roman"/>
                <w:sz w:val="28"/>
                <w:szCs w:val="28"/>
              </w:rPr>
              <w:t>3</w:t>
            </w:r>
          </w:p>
        </w:tc>
      </w:tr>
      <w:tr w:rsidR="00DC1D3C" w14:paraId="54D100F0" w14:textId="77777777" w:rsidTr="001454ED">
        <w:tc>
          <w:tcPr>
            <w:tcW w:w="4957" w:type="dxa"/>
          </w:tcPr>
          <w:p w14:paraId="354999A0" w14:textId="77777777" w:rsidR="00DC1D3C" w:rsidRDefault="00DC1D3C" w:rsidP="00DC1D3C">
            <w:pPr>
              <w:rPr>
                <w:rFonts w:ascii="Palatino" w:hAnsi="Palatino" w:cs="Times New Roman"/>
                <w:sz w:val="28"/>
                <w:szCs w:val="28"/>
              </w:rPr>
            </w:pPr>
            <w:r w:rsidRPr="00DC1D3C">
              <w:rPr>
                <w:rFonts w:ascii="Palatino" w:hAnsi="Palatino" w:cs="Times New Roman"/>
                <w:sz w:val="28"/>
                <w:szCs w:val="28"/>
              </w:rPr>
              <w:t>List of Delegates</w:t>
            </w:r>
          </w:p>
          <w:p w14:paraId="39A975C0" w14:textId="77777777" w:rsidR="001454ED" w:rsidRPr="00DC1D3C" w:rsidRDefault="001454ED" w:rsidP="00DC1D3C">
            <w:pPr>
              <w:rPr>
                <w:rFonts w:ascii="Palatino" w:hAnsi="Palatino" w:cs="Times New Roman"/>
                <w:sz w:val="28"/>
                <w:szCs w:val="28"/>
              </w:rPr>
            </w:pPr>
          </w:p>
        </w:tc>
        <w:tc>
          <w:tcPr>
            <w:tcW w:w="2012" w:type="dxa"/>
          </w:tcPr>
          <w:p w14:paraId="35172AC8" w14:textId="77777777" w:rsidR="00DC1D3C" w:rsidRPr="00DC1D3C" w:rsidRDefault="00DC1D3C" w:rsidP="00DC1D3C">
            <w:pPr>
              <w:rPr>
                <w:rFonts w:ascii="Palatino" w:hAnsi="Palatino" w:cs="Times New Roman"/>
                <w:sz w:val="28"/>
                <w:szCs w:val="28"/>
              </w:rPr>
            </w:pPr>
            <w:r w:rsidRPr="00DC1D3C">
              <w:rPr>
                <w:rFonts w:ascii="Palatino" w:hAnsi="Palatino" w:cs="Times New Roman"/>
                <w:sz w:val="28"/>
                <w:szCs w:val="28"/>
              </w:rPr>
              <w:t>15</w:t>
            </w:r>
          </w:p>
        </w:tc>
      </w:tr>
      <w:tr w:rsidR="00DC1D3C" w14:paraId="52251528" w14:textId="77777777" w:rsidTr="001454ED">
        <w:tc>
          <w:tcPr>
            <w:tcW w:w="4957" w:type="dxa"/>
          </w:tcPr>
          <w:p w14:paraId="4243C1AC" w14:textId="77777777" w:rsidR="00DC1D3C" w:rsidRDefault="00DC1D3C" w:rsidP="00DC1D3C">
            <w:pPr>
              <w:rPr>
                <w:rFonts w:ascii="Palatino" w:hAnsi="Palatino" w:cs="Times New Roman"/>
                <w:sz w:val="28"/>
                <w:szCs w:val="28"/>
              </w:rPr>
            </w:pPr>
            <w:r w:rsidRPr="00DC1D3C">
              <w:rPr>
                <w:rFonts w:ascii="Palatino" w:hAnsi="Palatino" w:cs="Times New Roman"/>
                <w:sz w:val="28"/>
                <w:szCs w:val="28"/>
              </w:rPr>
              <w:t xml:space="preserve">Saturday activities </w:t>
            </w:r>
          </w:p>
          <w:p w14:paraId="711DDF8F" w14:textId="77777777" w:rsidR="001454ED" w:rsidRPr="00DC1D3C" w:rsidRDefault="001454ED" w:rsidP="00DC1D3C">
            <w:pPr>
              <w:rPr>
                <w:rFonts w:ascii="Palatino" w:hAnsi="Palatino" w:cs="Times New Roman"/>
                <w:sz w:val="28"/>
                <w:szCs w:val="28"/>
              </w:rPr>
            </w:pPr>
          </w:p>
        </w:tc>
        <w:tc>
          <w:tcPr>
            <w:tcW w:w="2012" w:type="dxa"/>
          </w:tcPr>
          <w:p w14:paraId="22167221" w14:textId="77777777" w:rsidR="00DC1D3C" w:rsidRPr="00DC1D3C" w:rsidRDefault="00DC1D3C" w:rsidP="00DC1D3C">
            <w:pPr>
              <w:rPr>
                <w:rFonts w:ascii="Palatino" w:hAnsi="Palatino" w:cs="Times New Roman"/>
                <w:sz w:val="28"/>
                <w:szCs w:val="28"/>
              </w:rPr>
            </w:pPr>
            <w:r w:rsidRPr="00DC1D3C">
              <w:rPr>
                <w:rFonts w:ascii="Palatino" w:hAnsi="Palatino" w:cs="Times New Roman"/>
                <w:sz w:val="28"/>
                <w:szCs w:val="28"/>
              </w:rPr>
              <w:t>19</w:t>
            </w:r>
          </w:p>
        </w:tc>
      </w:tr>
      <w:tr w:rsidR="00DC1D3C" w14:paraId="32B85069" w14:textId="77777777" w:rsidTr="001454ED">
        <w:tc>
          <w:tcPr>
            <w:tcW w:w="4957" w:type="dxa"/>
          </w:tcPr>
          <w:p w14:paraId="3CE1E9BC" w14:textId="77777777" w:rsidR="00DC1D3C" w:rsidRDefault="00DC1D3C" w:rsidP="00DC1D3C">
            <w:pPr>
              <w:rPr>
                <w:rFonts w:ascii="Palatino" w:hAnsi="Palatino" w:cs="Times New Roman"/>
                <w:sz w:val="28"/>
                <w:szCs w:val="28"/>
              </w:rPr>
            </w:pPr>
            <w:r w:rsidRPr="00DC1D3C">
              <w:rPr>
                <w:rFonts w:ascii="Palatino" w:hAnsi="Palatino" w:cs="Times New Roman"/>
                <w:sz w:val="28"/>
                <w:szCs w:val="28"/>
              </w:rPr>
              <w:t>Recommended restaurants</w:t>
            </w:r>
          </w:p>
          <w:p w14:paraId="73A99012" w14:textId="77777777" w:rsidR="001454ED" w:rsidRPr="00DC1D3C" w:rsidRDefault="001454ED" w:rsidP="00DC1D3C">
            <w:pPr>
              <w:rPr>
                <w:rFonts w:ascii="Palatino" w:hAnsi="Palatino" w:cs="Times New Roman"/>
                <w:sz w:val="28"/>
                <w:szCs w:val="28"/>
              </w:rPr>
            </w:pPr>
          </w:p>
        </w:tc>
        <w:tc>
          <w:tcPr>
            <w:tcW w:w="2012" w:type="dxa"/>
          </w:tcPr>
          <w:p w14:paraId="4B08FBFF" w14:textId="77777777" w:rsidR="00DC1D3C" w:rsidRPr="00DC1D3C" w:rsidRDefault="00DC1D3C" w:rsidP="00DC1D3C">
            <w:pPr>
              <w:rPr>
                <w:rFonts w:ascii="Palatino" w:hAnsi="Palatino" w:cs="Times New Roman"/>
                <w:sz w:val="28"/>
                <w:szCs w:val="28"/>
              </w:rPr>
            </w:pPr>
            <w:r w:rsidRPr="00DC1D3C">
              <w:rPr>
                <w:rFonts w:ascii="Palatino" w:hAnsi="Palatino" w:cs="Times New Roman"/>
                <w:sz w:val="28"/>
                <w:szCs w:val="28"/>
              </w:rPr>
              <w:t>20</w:t>
            </w:r>
          </w:p>
        </w:tc>
      </w:tr>
      <w:tr w:rsidR="00DC1D3C" w14:paraId="384A96CF" w14:textId="77777777" w:rsidTr="001454ED">
        <w:tc>
          <w:tcPr>
            <w:tcW w:w="4957" w:type="dxa"/>
          </w:tcPr>
          <w:p w14:paraId="44CCBC44" w14:textId="77777777" w:rsidR="00DC1D3C" w:rsidRDefault="00DC1D3C" w:rsidP="00DC1D3C">
            <w:pPr>
              <w:rPr>
                <w:rFonts w:ascii="Palatino" w:hAnsi="Palatino" w:cs="Times New Roman"/>
                <w:sz w:val="28"/>
                <w:szCs w:val="28"/>
              </w:rPr>
            </w:pPr>
            <w:r w:rsidRPr="00DC1D3C">
              <w:rPr>
                <w:rFonts w:ascii="Palatino" w:hAnsi="Palatino" w:cs="Times New Roman"/>
                <w:sz w:val="28"/>
                <w:szCs w:val="28"/>
              </w:rPr>
              <w:t>Map of St Andrews</w:t>
            </w:r>
          </w:p>
          <w:p w14:paraId="63F19FC3" w14:textId="77777777" w:rsidR="001454ED" w:rsidRPr="00DC1D3C" w:rsidRDefault="001454ED" w:rsidP="00DC1D3C">
            <w:pPr>
              <w:rPr>
                <w:rFonts w:ascii="Palatino" w:hAnsi="Palatino" w:cs="Times New Roman"/>
                <w:sz w:val="28"/>
                <w:szCs w:val="28"/>
              </w:rPr>
            </w:pPr>
          </w:p>
        </w:tc>
        <w:tc>
          <w:tcPr>
            <w:tcW w:w="2012" w:type="dxa"/>
          </w:tcPr>
          <w:p w14:paraId="478AF0F4" w14:textId="77777777" w:rsidR="00DC1D3C" w:rsidRPr="00DC1D3C" w:rsidRDefault="00DC1D3C" w:rsidP="00DC1D3C">
            <w:pPr>
              <w:rPr>
                <w:rFonts w:ascii="Palatino" w:hAnsi="Palatino" w:cs="Times New Roman"/>
                <w:sz w:val="28"/>
                <w:szCs w:val="28"/>
              </w:rPr>
            </w:pPr>
            <w:r w:rsidRPr="00DC1D3C">
              <w:rPr>
                <w:rFonts w:ascii="Palatino" w:hAnsi="Palatino" w:cs="Times New Roman"/>
                <w:sz w:val="28"/>
                <w:szCs w:val="28"/>
              </w:rPr>
              <w:t>21</w:t>
            </w:r>
          </w:p>
        </w:tc>
      </w:tr>
      <w:tr w:rsidR="00DC1D3C" w14:paraId="2E17FE11" w14:textId="77777777" w:rsidTr="001454ED">
        <w:tc>
          <w:tcPr>
            <w:tcW w:w="4957" w:type="dxa"/>
          </w:tcPr>
          <w:p w14:paraId="208858B2" w14:textId="77777777" w:rsidR="00DC1D3C" w:rsidRPr="00DC1D3C" w:rsidRDefault="00DC1D3C" w:rsidP="00DC1D3C">
            <w:pPr>
              <w:rPr>
                <w:rFonts w:ascii="Palatino" w:hAnsi="Palatino" w:cs="Times New Roman"/>
                <w:sz w:val="28"/>
                <w:szCs w:val="28"/>
              </w:rPr>
            </w:pPr>
            <w:r w:rsidRPr="00DC1D3C">
              <w:rPr>
                <w:rFonts w:ascii="Palatino" w:hAnsi="Palatino" w:cs="Times New Roman"/>
                <w:sz w:val="28"/>
                <w:szCs w:val="28"/>
              </w:rPr>
              <w:t xml:space="preserve">Emergency numbers </w:t>
            </w:r>
          </w:p>
        </w:tc>
        <w:tc>
          <w:tcPr>
            <w:tcW w:w="2012" w:type="dxa"/>
          </w:tcPr>
          <w:p w14:paraId="29BF61CF" w14:textId="77777777" w:rsidR="00DC1D3C" w:rsidRPr="00DC1D3C" w:rsidRDefault="00DC1D3C" w:rsidP="00DC1D3C">
            <w:pPr>
              <w:rPr>
                <w:rFonts w:ascii="Palatino" w:hAnsi="Palatino" w:cs="Times New Roman"/>
                <w:sz w:val="28"/>
                <w:szCs w:val="28"/>
              </w:rPr>
            </w:pPr>
            <w:r w:rsidRPr="00DC1D3C">
              <w:rPr>
                <w:rFonts w:ascii="Palatino" w:hAnsi="Palatino" w:cs="Times New Roman"/>
                <w:sz w:val="28"/>
                <w:szCs w:val="28"/>
              </w:rPr>
              <w:t>22</w:t>
            </w:r>
          </w:p>
        </w:tc>
      </w:tr>
    </w:tbl>
    <w:p w14:paraId="62E74CC7" w14:textId="798040DF" w:rsidR="00903EBE" w:rsidRPr="003C2CBA" w:rsidRDefault="00C6551A" w:rsidP="00C263BE">
      <w:pPr>
        <w:rPr>
          <w:rFonts w:ascii="Palatino" w:hAnsi="Palatino" w:cs="Times New Roman"/>
          <w:b/>
          <w:bCs/>
          <w:color w:val="00559B"/>
          <w:sz w:val="20"/>
          <w:szCs w:val="20"/>
        </w:rPr>
      </w:pPr>
      <w:r w:rsidRPr="00C6551A">
        <w:rPr>
          <w:rFonts w:ascii="Palatino" w:hAnsi="Palatino" w:cs="Times New Roman"/>
          <w:b/>
          <w:bCs/>
          <w:noProof/>
          <w:color w:val="00559B"/>
          <w:sz w:val="20"/>
          <w:szCs w:val="20"/>
        </w:rPr>
        <mc:AlternateContent>
          <mc:Choice Requires="wps">
            <w:drawing>
              <wp:anchor distT="45720" distB="45720" distL="114300" distR="114300" simplePos="0" relativeHeight="251671552" behindDoc="0" locked="0" layoutInCell="1" allowOverlap="1" wp14:anchorId="57B59EEC" wp14:editId="672185B8">
                <wp:simplePos x="0" y="0"/>
                <wp:positionH relativeFrom="page">
                  <wp:align>center</wp:align>
                </wp:positionH>
                <wp:positionV relativeFrom="paragraph">
                  <wp:posOffset>3829050</wp:posOffset>
                </wp:positionV>
                <wp:extent cx="3676650" cy="1404620"/>
                <wp:effectExtent l="0" t="0" r="0" b="25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404620"/>
                        </a:xfrm>
                        <a:prstGeom prst="rect">
                          <a:avLst/>
                        </a:prstGeom>
                        <a:solidFill>
                          <a:srgbClr val="FFFFFF"/>
                        </a:solidFill>
                        <a:ln w="9525">
                          <a:noFill/>
                          <a:miter lim="800000"/>
                          <a:headEnd/>
                          <a:tailEnd/>
                        </a:ln>
                      </wps:spPr>
                      <wps:txbx>
                        <w:txbxContent>
                          <w:p w14:paraId="1940C7C5" w14:textId="77777777" w:rsidR="001A51D1" w:rsidRDefault="006B7DAA" w:rsidP="00BD7C12">
                            <w:pPr>
                              <w:ind w:left="0" w:firstLine="0"/>
                              <w:rPr>
                                <w:rFonts w:ascii="Palatino" w:hAnsi="Palatino"/>
                                <w:sz w:val="20"/>
                                <w:szCs w:val="20"/>
                              </w:rPr>
                            </w:pPr>
                            <w:r w:rsidRPr="006B7DAA">
                              <w:rPr>
                                <w:rFonts w:ascii="Palatino" w:hAnsi="Palatino"/>
                                <w:sz w:val="20"/>
                                <w:szCs w:val="20"/>
                              </w:rPr>
                              <w:t xml:space="preserve">All plenary and parallel sessions take place in Schools 1, 2, and 3, in St Salvator's College quadrangle: these lecture rooms are located along the east side of the quad. </w:t>
                            </w:r>
                          </w:p>
                          <w:p w14:paraId="31F562D6" w14:textId="77777777" w:rsidR="00F658BE" w:rsidRDefault="006B7DAA" w:rsidP="00BD7C12">
                            <w:pPr>
                              <w:ind w:left="0" w:firstLine="0"/>
                              <w:rPr>
                                <w:rFonts w:ascii="Palatino" w:hAnsi="Palatino"/>
                                <w:sz w:val="20"/>
                                <w:szCs w:val="20"/>
                              </w:rPr>
                            </w:pPr>
                            <w:r w:rsidRPr="006B7DAA">
                              <w:rPr>
                                <w:rFonts w:ascii="Palatino" w:hAnsi="Palatino"/>
                                <w:sz w:val="20"/>
                                <w:szCs w:val="20"/>
                              </w:rPr>
                              <w:t xml:space="preserve">Lower College Hall, on the north side, is where to go for tea and coffee breaks, lunches, and the Sunday gala dinner. </w:t>
                            </w:r>
                          </w:p>
                          <w:p w14:paraId="0520F218" w14:textId="4B23A81E" w:rsidR="00C6551A" w:rsidRPr="00E70333" w:rsidRDefault="006B7DAA" w:rsidP="00BD7C12">
                            <w:pPr>
                              <w:ind w:left="0" w:firstLine="0"/>
                              <w:rPr>
                                <w:rFonts w:ascii="Palatino" w:hAnsi="Palatino"/>
                                <w:sz w:val="20"/>
                                <w:szCs w:val="20"/>
                              </w:rPr>
                            </w:pPr>
                            <w:r w:rsidRPr="006B7DAA">
                              <w:rPr>
                                <w:rFonts w:ascii="Palatino" w:hAnsi="Palatino"/>
                                <w:sz w:val="20"/>
                                <w:szCs w:val="20"/>
                              </w:rPr>
                              <w:t>The Friday wine reception is in Lower College Hall; the wine reception before the gala dinner is in Upper College Hall (directly above). Dinner on Friday and Monday is at Agnes Blackadder Hall on the North Haugh.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B59EEC" id="_x0000_t202" coordsize="21600,21600" o:spt="202" path="m,l,21600r21600,l21600,xe">
                <v:stroke joinstyle="miter"/>
                <v:path gradientshapeok="t" o:connecttype="rect"/>
              </v:shapetype>
              <v:shape id="_x0000_s1027" type="#_x0000_t202" style="position:absolute;left:0;text-align:left;margin-left:0;margin-top:301.5pt;width:289.5pt;height:110.6pt;z-index:251671552;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" stroked="f">
                <v:textbox style="mso-fit-shape-to-text:t">
                  <w:txbxContent>
                    <w:p w14:paraId="1940C7C5" w14:textId="77777777" w:rsidR="001A51D1" w:rsidRDefault="006B7DAA" w:rsidP="00BD7C12">
                      <w:pPr>
                        <w:ind w:left="0" w:firstLine="0"/>
                        <w:rPr>
                          <w:rFonts w:ascii="Palatino" w:hAnsi="Palatino"/>
                          <w:sz w:val="20"/>
                          <w:szCs w:val="20"/>
                        </w:rPr>
                      </w:pPr>
                      <w:r w:rsidRPr="006B7DAA">
                        <w:rPr>
                          <w:rFonts w:ascii="Palatino" w:hAnsi="Palatino"/>
                          <w:sz w:val="20"/>
                          <w:szCs w:val="20"/>
                        </w:rPr>
                        <w:t xml:space="preserve">All plenary and parallel sessions take place in Schools 1, 2, and 3, in St Salvator's College quadrangle: these lecture rooms are located along the east side of the quad. </w:t>
                      </w:r>
                    </w:p>
                    <w:p w14:paraId="31F562D6" w14:textId="77777777" w:rsidR="00F658BE" w:rsidRDefault="006B7DAA" w:rsidP="00BD7C12">
                      <w:pPr>
                        <w:ind w:left="0" w:firstLine="0"/>
                        <w:rPr>
                          <w:rFonts w:ascii="Palatino" w:hAnsi="Palatino"/>
                          <w:sz w:val="20"/>
                          <w:szCs w:val="20"/>
                        </w:rPr>
                      </w:pPr>
                      <w:r w:rsidRPr="006B7DAA">
                        <w:rPr>
                          <w:rFonts w:ascii="Palatino" w:hAnsi="Palatino"/>
                          <w:sz w:val="20"/>
                          <w:szCs w:val="20"/>
                        </w:rPr>
                        <w:t xml:space="preserve">Lower College Hall, on the north side, is where to go for tea and coffee breaks, lunches, and the Sunday gala dinner. </w:t>
                      </w:r>
                    </w:p>
                    <w:p w14:paraId="0520F218" w14:textId="4B23A81E" w:rsidR="00C6551A" w:rsidRPr="00E70333" w:rsidRDefault="006B7DAA" w:rsidP="00BD7C12">
                      <w:pPr>
                        <w:ind w:left="0" w:firstLine="0"/>
                        <w:rPr>
                          <w:rFonts w:ascii="Palatino" w:hAnsi="Palatino"/>
                          <w:sz w:val="20"/>
                          <w:szCs w:val="20"/>
                        </w:rPr>
                      </w:pPr>
                      <w:r w:rsidRPr="006B7DAA">
                        <w:rPr>
                          <w:rFonts w:ascii="Palatino" w:hAnsi="Palatino"/>
                          <w:sz w:val="20"/>
                          <w:szCs w:val="20"/>
                        </w:rPr>
                        <w:t>The Friday wine reception is in Lower College Hall; the wine reception before the gala dinner is in Upper College Hall (directly above). Dinner on Friday and Monday is at Agnes Blackadder Hall on the North Haugh.</w:t>
                      </w:r>
                    </w:p>
                  </w:txbxContent>
                </v:textbox>
                <w10:wrap type="square" anchorx="page"/>
              </v:shape>
            </w:pict>
          </mc:Fallback>
        </mc:AlternateContent>
      </w:r>
      <w:r w:rsidR="006D02E1" w:rsidRPr="003C2CBA">
        <w:rPr>
          <w:rFonts w:ascii="Palatino" w:hAnsi="Palatino" w:cs="Times New Roman"/>
          <w:b/>
          <w:bCs/>
          <w:color w:val="00559B"/>
          <w:sz w:val="20"/>
          <w:szCs w:val="20"/>
        </w:rPr>
        <w:br w:type="page"/>
      </w:r>
    </w:p>
    <w:p w14:paraId="7BEBF946" w14:textId="61C6C7D9" w:rsidR="00A43229" w:rsidRDefault="00A43229" w:rsidP="00A43229">
      <w:pPr>
        <w:rPr>
          <w:rFonts w:ascii="Palatino" w:hAnsi="Palatino" w:cs="Times New Roman"/>
          <w:b/>
          <w:bCs/>
          <w:color w:val="00559B"/>
          <w:sz w:val="20"/>
          <w:szCs w:val="20"/>
        </w:rPr>
      </w:pPr>
      <w:r w:rsidRPr="00CB68C0">
        <w:rPr>
          <w:rFonts w:ascii="Palatino" w:hAnsi="Palatino" w:cs="Times New Roman"/>
          <w:b/>
          <w:bCs/>
          <w:color w:val="00559B"/>
          <w:sz w:val="20"/>
          <w:szCs w:val="20"/>
        </w:rPr>
        <w:lastRenderedPageBreak/>
        <w:t>FRIDAY 7 JULY</w:t>
      </w:r>
    </w:p>
    <w:p w14:paraId="21EDBF41" w14:textId="77777777" w:rsidR="002D556F" w:rsidRPr="00CB68C0" w:rsidRDefault="002D556F" w:rsidP="00A43229">
      <w:pPr>
        <w:rPr>
          <w:rFonts w:ascii="Palatino" w:hAnsi="Palatino" w:cs="Times New Roman"/>
          <w:b/>
          <w:bCs/>
          <w:color w:val="00559B"/>
          <w:sz w:val="20"/>
          <w:szCs w:val="20"/>
        </w:rPr>
      </w:pPr>
    </w:p>
    <w:p w14:paraId="26C6FFBF" w14:textId="38CED7E9" w:rsidR="00A43229" w:rsidRDefault="00A43229" w:rsidP="00A43229">
      <w:pPr>
        <w:jc w:val="both"/>
        <w:rPr>
          <w:rFonts w:ascii="Palatino" w:hAnsi="Palatino" w:cs="Times New Roman"/>
          <w:b/>
          <w:bCs/>
          <w:sz w:val="20"/>
          <w:szCs w:val="20"/>
        </w:rPr>
      </w:pPr>
      <w:r w:rsidRPr="008E3BD7">
        <w:rPr>
          <w:rFonts w:ascii="Palatino" w:hAnsi="Palatino" w:cs="Times New Roman"/>
          <w:b/>
          <w:bCs/>
          <w:sz w:val="20"/>
          <w:szCs w:val="20"/>
        </w:rPr>
        <w:t>2pm-3.15pm Registration</w:t>
      </w:r>
      <w:r w:rsidR="00C87732">
        <w:rPr>
          <w:rFonts w:ascii="Palatino" w:hAnsi="Palatino" w:cs="Times New Roman"/>
          <w:b/>
          <w:bCs/>
          <w:sz w:val="20"/>
          <w:szCs w:val="20"/>
        </w:rPr>
        <w:t xml:space="preserve"> </w:t>
      </w:r>
      <w:r w:rsidR="002F4F32">
        <w:rPr>
          <w:rFonts w:ascii="Palatino" w:hAnsi="Palatino" w:cs="Times New Roman"/>
          <w:b/>
          <w:bCs/>
          <w:sz w:val="20"/>
          <w:szCs w:val="20"/>
        </w:rPr>
        <w:t>(Lower College Hall)</w:t>
      </w:r>
    </w:p>
    <w:p w14:paraId="723DE16E" w14:textId="77777777" w:rsidR="002D556F" w:rsidRPr="008E3BD7" w:rsidRDefault="002D556F" w:rsidP="00A43229">
      <w:pPr>
        <w:jc w:val="both"/>
        <w:rPr>
          <w:rFonts w:ascii="Palatino" w:hAnsi="Palatino" w:cs="Times New Roman"/>
          <w:b/>
          <w:bCs/>
          <w:sz w:val="20"/>
          <w:szCs w:val="20"/>
        </w:rPr>
      </w:pPr>
    </w:p>
    <w:p w14:paraId="70C79C6F" w14:textId="77777777" w:rsidR="00A61D5A" w:rsidRDefault="00A43229" w:rsidP="00A43229">
      <w:pPr>
        <w:jc w:val="both"/>
        <w:rPr>
          <w:rFonts w:ascii="Palatino" w:hAnsi="Palatino" w:cs="Times New Roman"/>
          <w:b/>
          <w:bCs/>
          <w:sz w:val="20"/>
          <w:szCs w:val="20"/>
        </w:rPr>
      </w:pPr>
      <w:r w:rsidRPr="008E3BD7">
        <w:rPr>
          <w:rFonts w:ascii="Palatino" w:hAnsi="Palatino" w:cs="Times New Roman"/>
          <w:b/>
          <w:bCs/>
          <w:sz w:val="20"/>
          <w:szCs w:val="20"/>
        </w:rPr>
        <w:t xml:space="preserve">3.15pm </w:t>
      </w:r>
      <w:r w:rsidR="0085734E">
        <w:rPr>
          <w:rFonts w:ascii="Palatino" w:hAnsi="Palatino" w:cs="Times New Roman"/>
          <w:b/>
          <w:bCs/>
          <w:sz w:val="20"/>
          <w:szCs w:val="20"/>
        </w:rPr>
        <w:t xml:space="preserve">Welcome and </w:t>
      </w:r>
      <w:r w:rsidR="00D53E2C">
        <w:rPr>
          <w:rFonts w:ascii="Palatino" w:hAnsi="Palatino" w:cs="Times New Roman"/>
          <w:b/>
          <w:bCs/>
          <w:sz w:val="20"/>
          <w:szCs w:val="20"/>
        </w:rPr>
        <w:t>I</w:t>
      </w:r>
      <w:r w:rsidR="0085734E">
        <w:rPr>
          <w:rFonts w:ascii="Palatino" w:hAnsi="Palatino" w:cs="Times New Roman"/>
          <w:b/>
          <w:bCs/>
          <w:sz w:val="20"/>
          <w:szCs w:val="20"/>
        </w:rPr>
        <w:t xml:space="preserve">ntroduction from </w:t>
      </w:r>
      <w:r w:rsidR="00D53E2C">
        <w:rPr>
          <w:rFonts w:ascii="Palatino" w:hAnsi="Palatino" w:cs="Times New Roman"/>
          <w:b/>
          <w:bCs/>
          <w:sz w:val="20"/>
          <w:szCs w:val="20"/>
        </w:rPr>
        <w:t xml:space="preserve">Professor </w:t>
      </w:r>
      <w:r w:rsidR="0085734E">
        <w:rPr>
          <w:rFonts w:ascii="Palatino" w:hAnsi="Palatino" w:cs="Times New Roman"/>
          <w:b/>
          <w:bCs/>
          <w:sz w:val="20"/>
          <w:szCs w:val="20"/>
        </w:rPr>
        <w:t xml:space="preserve">Margaret Connolly </w:t>
      </w:r>
    </w:p>
    <w:p w14:paraId="3B4E0C0B" w14:textId="4609607E" w:rsidR="00A43229" w:rsidRDefault="00B72BCD" w:rsidP="00A61D5A">
      <w:pPr>
        <w:ind w:firstLine="0"/>
        <w:jc w:val="both"/>
        <w:rPr>
          <w:rFonts w:ascii="Palatino" w:hAnsi="Palatino" w:cs="Times New Roman"/>
          <w:b/>
          <w:bCs/>
          <w:sz w:val="20"/>
          <w:szCs w:val="20"/>
        </w:rPr>
      </w:pPr>
      <w:r>
        <w:rPr>
          <w:rFonts w:ascii="Palatino" w:hAnsi="Palatino" w:cs="Times New Roman"/>
          <w:b/>
          <w:bCs/>
          <w:sz w:val="20"/>
          <w:szCs w:val="20"/>
        </w:rPr>
        <w:t xml:space="preserve">(Lower College Hall) </w:t>
      </w:r>
    </w:p>
    <w:p w14:paraId="13125265" w14:textId="77777777" w:rsidR="002D556F" w:rsidRPr="008E3BD7" w:rsidRDefault="002D556F" w:rsidP="00A43229">
      <w:pPr>
        <w:jc w:val="both"/>
        <w:rPr>
          <w:rFonts w:ascii="Palatino" w:hAnsi="Palatino" w:cs="Times New Roman"/>
          <w:b/>
          <w:bCs/>
          <w:sz w:val="20"/>
          <w:szCs w:val="20"/>
        </w:rPr>
      </w:pPr>
    </w:p>
    <w:p w14:paraId="43988687" w14:textId="59878750" w:rsidR="002D556F" w:rsidRPr="008E3BD7" w:rsidRDefault="00A43229" w:rsidP="00011ABF">
      <w:pPr>
        <w:jc w:val="both"/>
        <w:rPr>
          <w:rFonts w:ascii="Palatino" w:hAnsi="Palatino" w:cs="Times New Roman"/>
          <w:b/>
          <w:bCs/>
          <w:sz w:val="20"/>
          <w:szCs w:val="20"/>
        </w:rPr>
      </w:pPr>
      <w:r w:rsidRPr="008E3BD7">
        <w:rPr>
          <w:rFonts w:ascii="Palatino" w:hAnsi="Palatino" w:cs="Times New Roman"/>
          <w:b/>
          <w:bCs/>
          <w:sz w:val="20"/>
          <w:szCs w:val="20"/>
        </w:rPr>
        <w:t>3.30-5pm Parallel Sessions</w:t>
      </w:r>
    </w:p>
    <w:p w14:paraId="36DC3008" w14:textId="1167A236" w:rsidR="00A43229" w:rsidRPr="008E3BD7" w:rsidRDefault="00A43229" w:rsidP="00A43229">
      <w:pPr>
        <w:pStyle w:val="NoSpacing"/>
        <w:rPr>
          <w:rFonts w:ascii="Palatino" w:hAnsi="Palatino" w:cs="Times New Roman"/>
          <w:b/>
          <w:bCs/>
          <w:sz w:val="20"/>
          <w:szCs w:val="20"/>
        </w:rPr>
      </w:pPr>
      <w:r w:rsidRPr="00CB68C0">
        <w:rPr>
          <w:rFonts w:ascii="Palatino" w:hAnsi="Palatino" w:cs="Times New Roman"/>
          <w:b/>
          <w:bCs/>
          <w:color w:val="00559B"/>
          <w:sz w:val="20"/>
          <w:szCs w:val="20"/>
        </w:rPr>
        <w:t>I.</w:t>
      </w:r>
      <w:r w:rsidRPr="00CB68C0">
        <w:rPr>
          <w:rFonts w:ascii="Palatino" w:hAnsi="Palatino" w:cs="Times New Roman"/>
          <w:color w:val="00559B"/>
          <w:sz w:val="16"/>
          <w:szCs w:val="16"/>
        </w:rPr>
        <w:t xml:space="preserve"> </w:t>
      </w:r>
      <w:r w:rsidRPr="008E3BD7">
        <w:rPr>
          <w:rFonts w:ascii="Palatino" w:hAnsi="Palatino" w:cs="Times New Roman"/>
          <w:b/>
          <w:bCs/>
          <w:sz w:val="20"/>
          <w:szCs w:val="20"/>
        </w:rPr>
        <w:t>Manuscript and Text</w:t>
      </w:r>
    </w:p>
    <w:p w14:paraId="382B6CF0" w14:textId="77777777" w:rsidR="00A43229" w:rsidRPr="008E3BD7" w:rsidRDefault="00A43229" w:rsidP="00A43229">
      <w:pPr>
        <w:pStyle w:val="NoSpacing"/>
        <w:rPr>
          <w:rFonts w:ascii="Palatino" w:hAnsi="Palatino" w:cs="Times New Roman"/>
          <w:sz w:val="20"/>
          <w:szCs w:val="20"/>
        </w:rPr>
      </w:pPr>
      <w:r w:rsidRPr="008E3BD7">
        <w:rPr>
          <w:rFonts w:ascii="Palatino" w:hAnsi="Palatino" w:cs="Times New Roman"/>
          <w:b/>
          <w:bCs/>
          <w:sz w:val="20"/>
          <w:szCs w:val="20"/>
        </w:rPr>
        <w:tab/>
      </w:r>
      <w:r w:rsidRPr="008E3BD7">
        <w:rPr>
          <w:rFonts w:ascii="Palatino" w:hAnsi="Palatino" w:cs="Times New Roman"/>
          <w:sz w:val="20"/>
          <w:szCs w:val="20"/>
        </w:rPr>
        <w:t>School 1</w:t>
      </w:r>
    </w:p>
    <w:p w14:paraId="74FEF858" w14:textId="01B35064"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Chair: Margaret Connolly, University of St Andrews</w:t>
      </w:r>
    </w:p>
    <w:p w14:paraId="217629FD" w14:textId="77777777" w:rsidR="00F9342F"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1. Phoebe Macindoe, University of St Andrews </w:t>
      </w:r>
    </w:p>
    <w:p w14:paraId="748A3AE8" w14:textId="34D67E18" w:rsidR="00A43229" w:rsidRPr="008E3BD7" w:rsidRDefault="00A43229" w:rsidP="000823FE">
      <w:pPr>
        <w:pStyle w:val="NoSpacing"/>
        <w:rPr>
          <w:rFonts w:ascii="Palatino" w:hAnsi="Palatino" w:cs="Times New Roman"/>
          <w:sz w:val="20"/>
          <w:szCs w:val="20"/>
        </w:rPr>
      </w:pPr>
      <w:r w:rsidRPr="008E3BD7">
        <w:rPr>
          <w:rFonts w:ascii="Palatino" w:hAnsi="Palatino" w:cs="Times New Roman"/>
          <w:sz w:val="20"/>
          <w:szCs w:val="20"/>
        </w:rPr>
        <w:t xml:space="preserve">“The Pursuit of Perfection: Blank Spaces in the </w:t>
      </w:r>
      <w:r w:rsidRPr="008E3BD7">
        <w:rPr>
          <w:rFonts w:ascii="Palatino" w:hAnsi="Palatino" w:cs="Times New Roman"/>
          <w:i/>
          <w:iCs/>
          <w:sz w:val="20"/>
          <w:szCs w:val="20"/>
        </w:rPr>
        <w:t>Confessio Amantis</w:t>
      </w:r>
      <w:r w:rsidRPr="008E3BD7">
        <w:rPr>
          <w:rFonts w:ascii="Palatino" w:hAnsi="Palatino" w:cs="Times New Roman"/>
          <w:sz w:val="20"/>
          <w:szCs w:val="20"/>
        </w:rPr>
        <w:t xml:space="preserve"> MS Hunter</w:t>
      </w:r>
      <w:r w:rsidR="00563DD6">
        <w:rPr>
          <w:rFonts w:ascii="Palatino" w:hAnsi="Palatino" w:cs="Times New Roman"/>
          <w:sz w:val="20"/>
          <w:szCs w:val="20"/>
        </w:rPr>
        <w:t xml:space="preserve"> </w:t>
      </w:r>
      <w:r w:rsidRPr="008E3BD7">
        <w:rPr>
          <w:rFonts w:ascii="Palatino" w:hAnsi="Palatino" w:cs="Times New Roman"/>
          <w:sz w:val="20"/>
          <w:szCs w:val="20"/>
        </w:rPr>
        <w:t>7”</w:t>
      </w:r>
    </w:p>
    <w:p w14:paraId="7F179D96" w14:textId="77777777" w:rsidR="00FA1755"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2. Demi Wormgoor, Independent Scholar </w:t>
      </w:r>
    </w:p>
    <w:p w14:paraId="7602C8B2" w14:textId="2C16BB2E" w:rsidR="00A43229" w:rsidRPr="008E3BD7" w:rsidRDefault="00A43229" w:rsidP="00BD65C2">
      <w:pPr>
        <w:pStyle w:val="NoSpacing"/>
        <w:rPr>
          <w:rFonts w:ascii="Palatino" w:hAnsi="Palatino" w:cs="Times New Roman"/>
          <w:sz w:val="20"/>
          <w:szCs w:val="20"/>
        </w:rPr>
      </w:pPr>
      <w:r w:rsidRPr="008E3BD7">
        <w:rPr>
          <w:rFonts w:ascii="Palatino" w:hAnsi="Palatino" w:cs="Times New Roman"/>
          <w:sz w:val="20"/>
          <w:szCs w:val="20"/>
        </w:rPr>
        <w:t>“When is a ‘</w:t>
      </w:r>
      <w:r w:rsidRPr="008E3BD7">
        <w:rPr>
          <w:rFonts w:ascii="Palatino" w:hAnsi="Palatino" w:cs="Times New Roman"/>
          <w:i/>
          <w:iCs/>
          <w:sz w:val="20"/>
          <w:szCs w:val="20"/>
        </w:rPr>
        <w:t>Confessio Amantis</w:t>
      </w:r>
      <w:r w:rsidRPr="008E3BD7">
        <w:rPr>
          <w:rFonts w:ascii="Palatino" w:hAnsi="Palatino" w:cs="Times New Roman"/>
          <w:sz w:val="20"/>
          <w:szCs w:val="20"/>
        </w:rPr>
        <w:t xml:space="preserve"> Manuscript’ Not Just a </w:t>
      </w:r>
      <w:r w:rsidRPr="008E3BD7">
        <w:rPr>
          <w:rFonts w:ascii="Palatino" w:hAnsi="Palatino" w:cs="Times New Roman"/>
          <w:i/>
          <w:iCs/>
          <w:sz w:val="20"/>
          <w:szCs w:val="20"/>
        </w:rPr>
        <w:t xml:space="preserve">Confessio Amantis </w:t>
      </w:r>
      <w:r w:rsidRPr="008E3BD7">
        <w:rPr>
          <w:rFonts w:ascii="Palatino" w:hAnsi="Palatino" w:cs="Times New Roman"/>
          <w:sz w:val="20"/>
          <w:szCs w:val="20"/>
        </w:rPr>
        <w:t>Manuscript?”</w:t>
      </w:r>
    </w:p>
    <w:p w14:paraId="1729CEF3" w14:textId="713EAB3A" w:rsidR="00FA1755"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3. Tamara O’Callaghan, Northern Kentucky University and Andrea R. Harbin, State University of New York, Cortland </w:t>
      </w:r>
    </w:p>
    <w:p w14:paraId="63DA3C96" w14:textId="48058771" w:rsidR="00A43229" w:rsidRPr="008E3BD7" w:rsidRDefault="00A43229" w:rsidP="00BD65C2">
      <w:pPr>
        <w:pStyle w:val="NoSpacing"/>
        <w:rPr>
          <w:rFonts w:ascii="Palatino" w:hAnsi="Palatino" w:cs="Times New Roman"/>
          <w:sz w:val="20"/>
          <w:szCs w:val="20"/>
        </w:rPr>
      </w:pPr>
      <w:r w:rsidRPr="008E3BD7">
        <w:rPr>
          <w:rFonts w:ascii="Palatino" w:hAnsi="Palatino" w:cs="Times New Roman"/>
          <w:sz w:val="20"/>
          <w:szCs w:val="20"/>
        </w:rPr>
        <w:t>“’To wite how that thin eye hath stonde’: Gazemapping and the Reading Experience of Gower’s Manuscripts”</w:t>
      </w:r>
    </w:p>
    <w:p w14:paraId="4653444C" w14:textId="77777777" w:rsidR="00A43229" w:rsidRPr="008E3BD7" w:rsidRDefault="00A43229" w:rsidP="00A43229">
      <w:pPr>
        <w:pStyle w:val="NoSpacing"/>
        <w:rPr>
          <w:rFonts w:ascii="Palatino" w:hAnsi="Palatino" w:cs="Times New Roman"/>
          <w:sz w:val="20"/>
          <w:szCs w:val="20"/>
        </w:rPr>
      </w:pPr>
      <w:r w:rsidRPr="008E3BD7">
        <w:rPr>
          <w:rFonts w:ascii="Palatino" w:hAnsi="Palatino" w:cs="Times New Roman"/>
          <w:color w:val="FF0000"/>
          <w:sz w:val="16"/>
          <w:szCs w:val="16"/>
        </w:rPr>
        <w:t xml:space="preserve"> </w:t>
      </w:r>
    </w:p>
    <w:p w14:paraId="036FF07A" w14:textId="559C8876" w:rsidR="00A43229" w:rsidRPr="00305F4C" w:rsidRDefault="00A43229" w:rsidP="00A43229">
      <w:pPr>
        <w:pStyle w:val="NoSpacing"/>
        <w:rPr>
          <w:rFonts w:ascii="Palatino" w:hAnsi="Palatino" w:cs="Times New Roman"/>
          <w:b/>
          <w:bCs/>
          <w:color w:val="FFC000" w:themeColor="accent4"/>
          <w:sz w:val="20"/>
          <w:szCs w:val="20"/>
        </w:rPr>
      </w:pPr>
      <w:r w:rsidRPr="00CB68C0">
        <w:rPr>
          <w:rFonts w:ascii="Palatino" w:hAnsi="Palatino" w:cs="Times New Roman"/>
          <w:b/>
          <w:bCs/>
          <w:color w:val="00559B"/>
          <w:sz w:val="20"/>
          <w:szCs w:val="20"/>
        </w:rPr>
        <w:t xml:space="preserve">II. </w:t>
      </w:r>
      <w:r w:rsidRPr="008E3BD7">
        <w:rPr>
          <w:rFonts w:ascii="Palatino" w:hAnsi="Palatino" w:cs="Times New Roman"/>
          <w:b/>
          <w:bCs/>
          <w:sz w:val="20"/>
          <w:szCs w:val="20"/>
        </w:rPr>
        <w:t>Gower Meets the Machine</w:t>
      </w:r>
      <w:r w:rsidR="00305F4C">
        <w:rPr>
          <w:rFonts w:ascii="Palatino" w:hAnsi="Palatino" w:cs="Times New Roman"/>
          <w:b/>
          <w:bCs/>
          <w:sz w:val="20"/>
          <w:szCs w:val="20"/>
        </w:rPr>
        <w:t xml:space="preserve"> </w:t>
      </w:r>
    </w:p>
    <w:p w14:paraId="78693C21" w14:textId="77777777" w:rsidR="00A43229" w:rsidRPr="008E3BD7" w:rsidRDefault="00A43229" w:rsidP="00A43229">
      <w:pPr>
        <w:pStyle w:val="NoSpacing"/>
        <w:rPr>
          <w:rFonts w:ascii="Palatino" w:hAnsi="Palatino" w:cs="Times New Roman"/>
          <w:sz w:val="20"/>
          <w:szCs w:val="20"/>
        </w:rPr>
      </w:pPr>
      <w:r w:rsidRPr="008E3BD7">
        <w:rPr>
          <w:rFonts w:ascii="Palatino" w:hAnsi="Palatino" w:cs="Times New Roman"/>
          <w:b/>
          <w:bCs/>
          <w:sz w:val="20"/>
          <w:szCs w:val="20"/>
        </w:rPr>
        <w:tab/>
      </w:r>
      <w:r w:rsidRPr="008E3BD7">
        <w:rPr>
          <w:rFonts w:ascii="Palatino" w:hAnsi="Palatino" w:cs="Times New Roman"/>
          <w:sz w:val="20"/>
          <w:szCs w:val="20"/>
        </w:rPr>
        <w:t>School 2</w:t>
      </w:r>
    </w:p>
    <w:p w14:paraId="7834A696" w14:textId="32C8E5E8"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Chair: Brian Gastle, Western Carolina University</w:t>
      </w:r>
    </w:p>
    <w:p w14:paraId="6C158DAC" w14:textId="77777777" w:rsidR="00535E37" w:rsidRDefault="00A43229" w:rsidP="00A43229">
      <w:pPr>
        <w:pStyle w:val="NoSpacing"/>
        <w:rPr>
          <w:rFonts w:ascii="Palatino" w:hAnsi="Palatino" w:cs="Times New Roman"/>
          <w:sz w:val="20"/>
          <w:szCs w:val="20"/>
        </w:rPr>
      </w:pPr>
      <w:r w:rsidRPr="008E3BD7">
        <w:rPr>
          <w:rFonts w:ascii="Palatino" w:hAnsi="Palatino" w:cs="Times New Roman"/>
          <w:sz w:val="20"/>
          <w:szCs w:val="20"/>
        </w:rPr>
        <w:t>1. Zachary C. Engledow, Indiana University</w:t>
      </w:r>
    </w:p>
    <w:p w14:paraId="16E7B837" w14:textId="7F2290AF"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“’I’ll offer tears instead of ink’: Sex, Gender and the Posthuman in John Gower’s </w:t>
      </w:r>
      <w:r w:rsidRPr="008E3BD7">
        <w:rPr>
          <w:rFonts w:ascii="Palatino" w:hAnsi="Palatino" w:cs="Times New Roman"/>
          <w:i/>
          <w:iCs/>
          <w:sz w:val="20"/>
          <w:szCs w:val="20"/>
        </w:rPr>
        <w:t>Cronica Tripertita</w:t>
      </w:r>
      <w:r w:rsidRPr="008E3BD7">
        <w:rPr>
          <w:rFonts w:ascii="Palatino" w:hAnsi="Palatino" w:cs="Times New Roman"/>
          <w:sz w:val="20"/>
          <w:szCs w:val="20"/>
        </w:rPr>
        <w:t>”</w:t>
      </w:r>
    </w:p>
    <w:p w14:paraId="5BEBACE8" w14:textId="77777777" w:rsidR="000C0614" w:rsidRDefault="00A43229" w:rsidP="00A43229">
      <w:pPr>
        <w:pStyle w:val="NoSpacing"/>
        <w:rPr>
          <w:rFonts w:ascii="Palatino" w:hAnsi="Palatino" w:cs="Times New Roman"/>
          <w:sz w:val="20"/>
          <w:szCs w:val="20"/>
        </w:rPr>
      </w:pPr>
      <w:r w:rsidRPr="008E3BD7">
        <w:rPr>
          <w:rFonts w:ascii="Palatino" w:hAnsi="Palatino" w:cs="Times New Roman"/>
          <w:sz w:val="20"/>
          <w:szCs w:val="20"/>
        </w:rPr>
        <w:t>2. Curtis Runstedler, University of Stuttgart“</w:t>
      </w:r>
    </w:p>
    <w:p w14:paraId="5292C2DD" w14:textId="1F13F6B1"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Promethean Ambitions and Grosseteste’s Medieval Robot in the </w:t>
      </w:r>
      <w:r w:rsidRPr="008E3BD7">
        <w:rPr>
          <w:rFonts w:ascii="Palatino" w:hAnsi="Palatino" w:cs="Times New Roman"/>
          <w:i/>
          <w:iCs/>
          <w:sz w:val="20"/>
          <w:szCs w:val="20"/>
        </w:rPr>
        <w:t>Confessio Amantis</w:t>
      </w:r>
      <w:r w:rsidRPr="008E3BD7">
        <w:rPr>
          <w:rFonts w:ascii="Palatino" w:hAnsi="Palatino" w:cs="Times New Roman"/>
          <w:sz w:val="20"/>
          <w:szCs w:val="20"/>
        </w:rPr>
        <w:t>”</w:t>
      </w:r>
    </w:p>
    <w:p w14:paraId="634A6A8E" w14:textId="77777777" w:rsidR="00A43229" w:rsidRPr="008E3BD7" w:rsidRDefault="00A43229" w:rsidP="00A43229">
      <w:pPr>
        <w:pStyle w:val="NoSpacing"/>
        <w:rPr>
          <w:rFonts w:ascii="Palatino" w:hAnsi="Palatino" w:cs="Times New Roman"/>
          <w:b/>
          <w:bCs/>
          <w:sz w:val="20"/>
          <w:szCs w:val="20"/>
        </w:rPr>
      </w:pPr>
    </w:p>
    <w:p w14:paraId="38E6B45C" w14:textId="11C9C621" w:rsidR="00A43229" w:rsidRPr="008E3BD7" w:rsidRDefault="00A43229" w:rsidP="00A43229">
      <w:pPr>
        <w:pStyle w:val="NoSpacing"/>
        <w:rPr>
          <w:rFonts w:ascii="Palatino" w:hAnsi="Palatino" w:cs="Times New Roman"/>
          <w:b/>
          <w:bCs/>
          <w:sz w:val="20"/>
          <w:szCs w:val="20"/>
        </w:rPr>
      </w:pPr>
      <w:r w:rsidRPr="00C6163E">
        <w:rPr>
          <w:rFonts w:ascii="Palatino" w:hAnsi="Palatino" w:cs="Times New Roman"/>
          <w:b/>
          <w:bCs/>
          <w:color w:val="00559B"/>
          <w:sz w:val="20"/>
          <w:szCs w:val="20"/>
        </w:rPr>
        <w:t xml:space="preserve">III.  </w:t>
      </w:r>
      <w:r w:rsidRPr="008E3BD7">
        <w:rPr>
          <w:rFonts w:ascii="Palatino" w:hAnsi="Palatino" w:cs="Times New Roman"/>
          <w:b/>
          <w:bCs/>
          <w:sz w:val="20"/>
          <w:szCs w:val="20"/>
        </w:rPr>
        <w:t>Gower and Performance</w:t>
      </w:r>
    </w:p>
    <w:p w14:paraId="05A2010C" w14:textId="77777777" w:rsidR="00A43229" w:rsidRPr="008E3BD7" w:rsidRDefault="00A43229" w:rsidP="00A43229">
      <w:pPr>
        <w:pStyle w:val="NoSpacing"/>
        <w:rPr>
          <w:rFonts w:ascii="Palatino" w:hAnsi="Palatino" w:cs="Times New Roman"/>
          <w:sz w:val="20"/>
          <w:szCs w:val="20"/>
        </w:rPr>
      </w:pPr>
      <w:r w:rsidRPr="008E3BD7">
        <w:rPr>
          <w:rFonts w:ascii="Palatino" w:hAnsi="Palatino" w:cs="Times New Roman"/>
          <w:b/>
          <w:bCs/>
          <w:sz w:val="20"/>
          <w:szCs w:val="20"/>
        </w:rPr>
        <w:tab/>
      </w:r>
      <w:r w:rsidRPr="008E3BD7">
        <w:rPr>
          <w:rFonts w:ascii="Palatino" w:hAnsi="Palatino" w:cs="Times New Roman"/>
          <w:sz w:val="20"/>
          <w:szCs w:val="20"/>
        </w:rPr>
        <w:t>School 3</w:t>
      </w:r>
    </w:p>
    <w:p w14:paraId="330ED1BF" w14:textId="7B551A7E"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Chair: Ana Sáez Hidalgo, University of Valladolid</w:t>
      </w:r>
    </w:p>
    <w:p w14:paraId="591BB9BE" w14:textId="77777777" w:rsidR="000C0614" w:rsidRDefault="00A43229" w:rsidP="00A43229">
      <w:pPr>
        <w:pStyle w:val="NoSpacing"/>
        <w:rPr>
          <w:rFonts w:ascii="Palatino" w:hAnsi="Palatino" w:cs="Times New Roman"/>
          <w:sz w:val="20"/>
          <w:szCs w:val="20"/>
        </w:rPr>
      </w:pPr>
      <w:r w:rsidRPr="008E3BD7">
        <w:rPr>
          <w:rFonts w:ascii="Palatino" w:hAnsi="Palatino" w:cs="Times New Roman"/>
          <w:sz w:val="20"/>
          <w:szCs w:val="20"/>
        </w:rPr>
        <w:t>1. Jeffery G. Stoyanoff, Pennsylvania State University, Altoona</w:t>
      </w:r>
    </w:p>
    <w:p w14:paraId="5A91628E" w14:textId="474C6717"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 “Gower’s Wisdom: Book VII of the </w:t>
      </w:r>
      <w:r w:rsidRPr="008E3BD7">
        <w:rPr>
          <w:rFonts w:ascii="Palatino" w:hAnsi="Palatino" w:cs="Times New Roman"/>
          <w:i/>
          <w:iCs/>
          <w:sz w:val="20"/>
          <w:szCs w:val="20"/>
        </w:rPr>
        <w:t>Confessio Amantis</w:t>
      </w:r>
      <w:r w:rsidRPr="008E3BD7">
        <w:rPr>
          <w:rFonts w:ascii="Palatino" w:hAnsi="Palatino" w:cs="Times New Roman"/>
          <w:sz w:val="20"/>
          <w:szCs w:val="20"/>
        </w:rPr>
        <w:t xml:space="preserve"> and the Morality Play”</w:t>
      </w:r>
    </w:p>
    <w:p w14:paraId="4A57B189" w14:textId="77777777" w:rsidR="008015B0" w:rsidRDefault="00A43229" w:rsidP="00A43229">
      <w:pPr>
        <w:pStyle w:val="xdefault"/>
        <w:spacing w:before="0" w:beforeAutospacing="0" w:after="0" w:afterAutospacing="0"/>
        <w:rPr>
          <w:rFonts w:ascii="Palatino" w:hAnsi="Palatino"/>
          <w:color w:val="000000"/>
          <w:sz w:val="20"/>
          <w:szCs w:val="20"/>
          <w:lang w:val="en-US"/>
        </w:rPr>
      </w:pPr>
      <w:r w:rsidRPr="008E3BD7">
        <w:rPr>
          <w:rFonts w:ascii="Palatino" w:hAnsi="Palatino"/>
          <w:sz w:val="20"/>
          <w:szCs w:val="20"/>
          <w:lang w:val="en-US"/>
        </w:rPr>
        <w:t xml:space="preserve">2. </w:t>
      </w:r>
      <w:r w:rsidRPr="008E3BD7">
        <w:rPr>
          <w:rFonts w:ascii="Palatino" w:hAnsi="Palatino"/>
          <w:color w:val="000000"/>
          <w:sz w:val="20"/>
          <w:szCs w:val="20"/>
          <w:lang w:val="en-US"/>
        </w:rPr>
        <w:t xml:space="preserve">Elisabeth Dutton, University of Fribourg </w:t>
      </w:r>
    </w:p>
    <w:p w14:paraId="167EB715" w14:textId="553416B3" w:rsidR="00A43229" w:rsidRPr="008E3BD7" w:rsidRDefault="00A43229" w:rsidP="00A43229">
      <w:pPr>
        <w:pStyle w:val="xdefault"/>
        <w:spacing w:before="0" w:beforeAutospacing="0" w:after="0" w:afterAutospacing="0"/>
        <w:rPr>
          <w:rFonts w:ascii="Palatino" w:hAnsi="Palatino"/>
          <w:sz w:val="20"/>
          <w:szCs w:val="20"/>
          <w:lang w:val="en-US"/>
        </w:rPr>
      </w:pPr>
      <w:r w:rsidRPr="008E3BD7">
        <w:rPr>
          <w:rFonts w:ascii="Palatino" w:hAnsi="Palatino"/>
          <w:color w:val="000000"/>
          <w:sz w:val="20"/>
          <w:szCs w:val="20"/>
          <w:lang w:val="en-US"/>
        </w:rPr>
        <w:t xml:space="preserve">“Gower Goes to Switzerland: The Swiss Stage Bards’ Multilingual Production of </w:t>
      </w:r>
      <w:r w:rsidRPr="008E3BD7">
        <w:rPr>
          <w:rFonts w:ascii="Palatino" w:hAnsi="Palatino"/>
          <w:i/>
          <w:iCs/>
          <w:color w:val="000000"/>
          <w:sz w:val="20"/>
          <w:szCs w:val="20"/>
          <w:lang w:val="en-US"/>
        </w:rPr>
        <w:t>Pericles, Prince of Tyre</w:t>
      </w:r>
      <w:r w:rsidRPr="008E3BD7">
        <w:rPr>
          <w:rFonts w:ascii="Palatino" w:hAnsi="Palatino"/>
          <w:color w:val="000000"/>
          <w:sz w:val="20"/>
          <w:szCs w:val="20"/>
          <w:lang w:val="en-US"/>
        </w:rPr>
        <w:t>” </w:t>
      </w:r>
    </w:p>
    <w:p w14:paraId="6AC83DBB" w14:textId="77777777" w:rsidR="0061461D" w:rsidRDefault="00A43229" w:rsidP="0061461D">
      <w:pPr>
        <w:pStyle w:val="NoSpacing"/>
        <w:rPr>
          <w:rFonts w:ascii="Palatino" w:hAnsi="Palatino" w:cs="Times New Roman"/>
          <w:sz w:val="20"/>
          <w:szCs w:val="20"/>
        </w:rPr>
      </w:pPr>
      <w:r w:rsidRPr="008E3BD7">
        <w:rPr>
          <w:rFonts w:ascii="Palatino" w:hAnsi="Palatino" w:cs="Times New Roman"/>
          <w:sz w:val="20"/>
          <w:szCs w:val="20"/>
        </w:rPr>
        <w:t xml:space="preserve">3. Gillian Redfern, University of Manchester </w:t>
      </w:r>
    </w:p>
    <w:p w14:paraId="45F5D350" w14:textId="77777777" w:rsidR="00011ABF" w:rsidRDefault="00A43229" w:rsidP="00011ABF">
      <w:pPr>
        <w:pStyle w:val="NoSpacing"/>
        <w:rPr>
          <w:rFonts w:ascii="Palatino" w:hAnsi="Palatino" w:cs="Times New Roman"/>
          <w:sz w:val="20"/>
          <w:szCs w:val="20"/>
        </w:rPr>
      </w:pPr>
      <w:r w:rsidRPr="008E3BD7">
        <w:rPr>
          <w:rFonts w:ascii="Palatino" w:hAnsi="Palatino" w:cs="Times New Roman"/>
          <w:sz w:val="20"/>
          <w:szCs w:val="20"/>
        </w:rPr>
        <w:t xml:space="preserve">“Creaturely Comfort: Medieval Drama’s Comfortable Responses to John Gower’s Animal/Human Pairings in the </w:t>
      </w:r>
      <w:r w:rsidRPr="008E3BD7">
        <w:rPr>
          <w:rFonts w:ascii="Palatino" w:hAnsi="Palatino" w:cs="Times New Roman"/>
          <w:i/>
          <w:iCs/>
          <w:sz w:val="20"/>
          <w:szCs w:val="20"/>
        </w:rPr>
        <w:t>Vox Clamantis</w:t>
      </w:r>
      <w:r w:rsidRPr="008E3BD7">
        <w:rPr>
          <w:rFonts w:ascii="Palatino" w:hAnsi="Palatino" w:cs="Times New Roman"/>
          <w:sz w:val="20"/>
          <w:szCs w:val="20"/>
        </w:rPr>
        <w:t xml:space="preserve">”   </w:t>
      </w:r>
    </w:p>
    <w:p w14:paraId="20A0E0F9" w14:textId="372C9FA8" w:rsidR="00A43229" w:rsidRPr="00C6163E" w:rsidRDefault="00A43229" w:rsidP="00011ABF">
      <w:pPr>
        <w:pStyle w:val="NoSpacing"/>
        <w:rPr>
          <w:rFonts w:ascii="Palatino" w:hAnsi="Palatino" w:cs="Times New Roman"/>
          <w:sz w:val="20"/>
          <w:szCs w:val="20"/>
        </w:rPr>
      </w:pPr>
      <w:r w:rsidRPr="00C6163E">
        <w:rPr>
          <w:rFonts w:ascii="Palatino" w:hAnsi="Palatino" w:cs="Times New Roman"/>
          <w:b/>
          <w:bCs/>
          <w:sz w:val="20"/>
          <w:szCs w:val="20"/>
        </w:rPr>
        <w:lastRenderedPageBreak/>
        <w:t>5pm-6pm</w:t>
      </w:r>
      <w:r w:rsidRPr="00C6163E">
        <w:rPr>
          <w:rFonts w:ascii="Palatino" w:hAnsi="Palatino" w:cs="Times New Roman"/>
          <w:sz w:val="20"/>
          <w:szCs w:val="20"/>
        </w:rPr>
        <w:t xml:space="preserve"> </w:t>
      </w:r>
      <w:r w:rsidRPr="00C6163E">
        <w:rPr>
          <w:rFonts w:ascii="Palatino" w:hAnsi="Palatino" w:cs="Times New Roman"/>
          <w:b/>
          <w:bCs/>
          <w:sz w:val="20"/>
          <w:szCs w:val="20"/>
        </w:rPr>
        <w:t>Plenary 1</w:t>
      </w:r>
    </w:p>
    <w:p w14:paraId="56E36249" w14:textId="77777777"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ab/>
        <w:t xml:space="preserve">School 3 </w:t>
      </w:r>
    </w:p>
    <w:p w14:paraId="6C3E5C57" w14:textId="09387FF5" w:rsidR="00A43229" w:rsidRPr="008E3BD7" w:rsidRDefault="00A43229" w:rsidP="00C6163E">
      <w:pPr>
        <w:pStyle w:val="NoSpacing"/>
        <w:jc w:val="center"/>
        <w:rPr>
          <w:rFonts w:ascii="Palatino" w:hAnsi="Palatino" w:cs="Times New Roman"/>
          <w:b/>
          <w:bCs/>
          <w:sz w:val="20"/>
          <w:szCs w:val="20"/>
        </w:rPr>
      </w:pPr>
      <w:r w:rsidRPr="008E3BD7">
        <w:rPr>
          <w:rFonts w:ascii="Palatino" w:hAnsi="Palatino" w:cs="Times New Roman"/>
          <w:b/>
          <w:bCs/>
          <w:sz w:val="20"/>
          <w:szCs w:val="20"/>
        </w:rPr>
        <w:t>Ann Astell, University of Notre Dame</w:t>
      </w:r>
    </w:p>
    <w:p w14:paraId="2F695CEF" w14:textId="579187C9" w:rsidR="00A43229" w:rsidRPr="008E3BD7" w:rsidRDefault="00A43229" w:rsidP="00C6163E">
      <w:pPr>
        <w:pStyle w:val="NoSpacing"/>
        <w:jc w:val="center"/>
        <w:rPr>
          <w:rFonts w:ascii="Palatino" w:hAnsi="Palatino" w:cs="Times New Roman"/>
          <w:b/>
          <w:bCs/>
          <w:sz w:val="20"/>
          <w:szCs w:val="20"/>
        </w:rPr>
      </w:pPr>
      <w:r w:rsidRPr="008E3BD7">
        <w:rPr>
          <w:rFonts w:ascii="Palatino" w:hAnsi="Palatino" w:cs="Times New Roman"/>
          <w:b/>
          <w:bCs/>
          <w:sz w:val="20"/>
          <w:szCs w:val="20"/>
        </w:rPr>
        <w:t>Gower’s Constantine: Between Hagiography and Morality</w:t>
      </w:r>
    </w:p>
    <w:p w14:paraId="781F02E1" w14:textId="77777777" w:rsidR="00A43229" w:rsidRPr="008E3BD7" w:rsidRDefault="00A43229" w:rsidP="00A43229">
      <w:pPr>
        <w:pStyle w:val="NoSpacing"/>
        <w:rPr>
          <w:rFonts w:ascii="Palatino" w:hAnsi="Palatino" w:cs="Times New Roman"/>
          <w:b/>
          <w:bCs/>
          <w:sz w:val="20"/>
          <w:szCs w:val="20"/>
        </w:rPr>
      </w:pPr>
    </w:p>
    <w:p w14:paraId="58BE6B92" w14:textId="1F5E4596" w:rsidR="00A43229" w:rsidRDefault="00A43229" w:rsidP="00A43229">
      <w:pPr>
        <w:rPr>
          <w:rFonts w:ascii="Palatino" w:hAnsi="Palatino" w:cs="Times New Roman"/>
          <w:b/>
          <w:bCs/>
          <w:sz w:val="20"/>
          <w:szCs w:val="20"/>
        </w:rPr>
      </w:pPr>
      <w:r w:rsidRPr="008E3BD7">
        <w:rPr>
          <w:rFonts w:ascii="Palatino" w:hAnsi="Palatino" w:cs="Times New Roman"/>
          <w:b/>
          <w:bCs/>
          <w:sz w:val="20"/>
          <w:szCs w:val="20"/>
        </w:rPr>
        <w:t xml:space="preserve">6pm-7pm </w:t>
      </w:r>
      <w:r w:rsidR="0061461D">
        <w:rPr>
          <w:rFonts w:ascii="Palatino" w:hAnsi="Palatino" w:cs="Times New Roman"/>
          <w:b/>
          <w:bCs/>
          <w:sz w:val="20"/>
          <w:szCs w:val="20"/>
        </w:rPr>
        <w:t>Wine</w:t>
      </w:r>
      <w:r w:rsidRPr="008E3BD7">
        <w:rPr>
          <w:rFonts w:ascii="Palatino" w:hAnsi="Palatino" w:cs="Times New Roman"/>
          <w:b/>
          <w:bCs/>
          <w:sz w:val="20"/>
          <w:szCs w:val="20"/>
        </w:rPr>
        <w:t xml:space="preserve"> Reception</w:t>
      </w:r>
      <w:r w:rsidR="001E48A3">
        <w:rPr>
          <w:rFonts w:ascii="Palatino" w:hAnsi="Palatino" w:cs="Times New Roman"/>
          <w:b/>
          <w:bCs/>
          <w:sz w:val="20"/>
          <w:szCs w:val="20"/>
        </w:rPr>
        <w:t>, Lower College Hall</w:t>
      </w:r>
      <w:r w:rsidR="0061461D">
        <w:rPr>
          <w:rFonts w:ascii="Palatino" w:hAnsi="Palatino" w:cs="Times New Roman"/>
          <w:b/>
          <w:bCs/>
          <w:sz w:val="20"/>
          <w:szCs w:val="20"/>
        </w:rPr>
        <w:t xml:space="preserve"> </w:t>
      </w:r>
    </w:p>
    <w:p w14:paraId="7EA040B0" w14:textId="77777777" w:rsidR="00CE598C" w:rsidRPr="008E3BD7" w:rsidRDefault="00CE598C" w:rsidP="00A43229">
      <w:pPr>
        <w:rPr>
          <w:rFonts w:ascii="Palatino" w:hAnsi="Palatino" w:cs="Times New Roman"/>
          <w:b/>
          <w:bCs/>
          <w:sz w:val="20"/>
          <w:szCs w:val="20"/>
        </w:rPr>
      </w:pPr>
    </w:p>
    <w:p w14:paraId="1C31A75E" w14:textId="77777777" w:rsidR="00A43229" w:rsidRPr="008E3BD7" w:rsidRDefault="00A43229" w:rsidP="00A43229">
      <w:pPr>
        <w:pStyle w:val="NoSpacing"/>
        <w:rPr>
          <w:rFonts w:ascii="Palatino" w:hAnsi="Palatino" w:cs="Times New Roman"/>
          <w:b/>
          <w:bCs/>
          <w:sz w:val="20"/>
          <w:szCs w:val="20"/>
        </w:rPr>
      </w:pPr>
      <w:r w:rsidRPr="008E3BD7">
        <w:rPr>
          <w:rFonts w:ascii="Palatino" w:hAnsi="Palatino" w:cs="Times New Roman"/>
          <w:b/>
          <w:bCs/>
          <w:sz w:val="20"/>
          <w:szCs w:val="20"/>
        </w:rPr>
        <w:t>Opening and Welcome</w:t>
      </w:r>
    </w:p>
    <w:p w14:paraId="37EE8722" w14:textId="1C37428C" w:rsidR="00A43229" w:rsidRPr="00066CD2" w:rsidRDefault="00CE598C" w:rsidP="00CE598C">
      <w:pPr>
        <w:pStyle w:val="NoSpacing"/>
        <w:rPr>
          <w:rFonts w:ascii="Palatino" w:hAnsi="Palatino" w:cs="Times New Roman"/>
          <w:sz w:val="20"/>
          <w:szCs w:val="20"/>
        </w:rPr>
      </w:pPr>
      <w:r w:rsidRPr="00066CD2">
        <w:rPr>
          <w:rFonts w:ascii="Palatino" w:hAnsi="Palatino" w:cs="Times New Roman"/>
          <w:sz w:val="20"/>
          <w:szCs w:val="20"/>
        </w:rPr>
        <w:t xml:space="preserve">University of St Andrews </w:t>
      </w:r>
      <w:r w:rsidR="00A43229" w:rsidRPr="00066CD2">
        <w:rPr>
          <w:rFonts w:ascii="Palatino" w:hAnsi="Palatino" w:cs="Times New Roman"/>
          <w:sz w:val="20"/>
          <w:szCs w:val="20"/>
        </w:rPr>
        <w:t>Deputy Principal Professor Brad MacKay</w:t>
      </w:r>
    </w:p>
    <w:p w14:paraId="5578697E" w14:textId="77777777" w:rsidR="00A43229" w:rsidRPr="008E3BD7" w:rsidRDefault="00A43229" w:rsidP="00A43229">
      <w:pPr>
        <w:rPr>
          <w:rFonts w:ascii="Palatino" w:hAnsi="Palatino" w:cs="Times New Roman"/>
          <w:b/>
          <w:bCs/>
          <w:sz w:val="20"/>
          <w:szCs w:val="20"/>
        </w:rPr>
      </w:pPr>
    </w:p>
    <w:p w14:paraId="0773E4D0" w14:textId="5610BB33" w:rsidR="00A43229" w:rsidRDefault="00A43229" w:rsidP="00A43229">
      <w:pPr>
        <w:rPr>
          <w:rFonts w:ascii="Palatino" w:hAnsi="Palatino" w:cs="Times New Roman"/>
          <w:b/>
          <w:bCs/>
          <w:sz w:val="20"/>
          <w:szCs w:val="20"/>
        </w:rPr>
      </w:pPr>
      <w:r w:rsidRPr="008E3BD7">
        <w:rPr>
          <w:rFonts w:ascii="Palatino" w:hAnsi="Palatino" w:cs="Times New Roman"/>
          <w:b/>
          <w:bCs/>
          <w:sz w:val="20"/>
          <w:szCs w:val="20"/>
        </w:rPr>
        <w:t>7.30-</w:t>
      </w:r>
      <w:r w:rsidR="008015B0">
        <w:rPr>
          <w:rFonts w:ascii="Palatino" w:hAnsi="Palatino" w:cs="Times New Roman"/>
          <w:b/>
          <w:bCs/>
          <w:sz w:val="20"/>
          <w:szCs w:val="20"/>
        </w:rPr>
        <w:t>8:30</w:t>
      </w:r>
      <w:r w:rsidRPr="008E3BD7">
        <w:rPr>
          <w:rFonts w:ascii="Palatino" w:hAnsi="Palatino" w:cs="Times New Roman"/>
          <w:b/>
          <w:bCs/>
          <w:sz w:val="20"/>
          <w:szCs w:val="20"/>
        </w:rPr>
        <w:t>pm Dinner at Agnes Blackadder</w:t>
      </w:r>
      <w:r w:rsidR="0061461D">
        <w:rPr>
          <w:rFonts w:ascii="Palatino" w:hAnsi="Palatino" w:cs="Times New Roman"/>
          <w:b/>
          <w:bCs/>
          <w:sz w:val="20"/>
          <w:szCs w:val="20"/>
        </w:rPr>
        <w:t xml:space="preserve"> Hall</w:t>
      </w:r>
    </w:p>
    <w:p w14:paraId="5AEA6C9E" w14:textId="77777777" w:rsidR="00F75356" w:rsidRPr="008E3BD7" w:rsidRDefault="00F75356" w:rsidP="00A43229">
      <w:pPr>
        <w:rPr>
          <w:rFonts w:ascii="Palatino" w:hAnsi="Palatino" w:cs="Times New Roman"/>
          <w:b/>
          <w:bCs/>
          <w:sz w:val="20"/>
          <w:szCs w:val="20"/>
        </w:rPr>
      </w:pPr>
    </w:p>
    <w:p w14:paraId="041DB178" w14:textId="6E55C21C" w:rsidR="00A43229" w:rsidRDefault="00A43229" w:rsidP="00A43229">
      <w:pPr>
        <w:rPr>
          <w:rFonts w:ascii="Palatino" w:hAnsi="Palatino" w:cs="Times New Roman"/>
          <w:b/>
          <w:bCs/>
          <w:sz w:val="20"/>
          <w:szCs w:val="20"/>
        </w:rPr>
      </w:pPr>
      <w:r w:rsidRPr="008E3BD7">
        <w:rPr>
          <w:rFonts w:ascii="Palatino" w:hAnsi="Palatino" w:cs="Times New Roman"/>
          <w:b/>
          <w:bCs/>
          <w:sz w:val="20"/>
          <w:szCs w:val="20"/>
        </w:rPr>
        <w:t>8.30-10pm Forbes Bar, Agnes Blackadder</w:t>
      </w:r>
      <w:r w:rsidR="0061461D">
        <w:rPr>
          <w:rFonts w:ascii="Palatino" w:hAnsi="Palatino" w:cs="Times New Roman"/>
          <w:b/>
          <w:bCs/>
          <w:sz w:val="20"/>
          <w:szCs w:val="20"/>
        </w:rPr>
        <w:t xml:space="preserve"> Hall</w:t>
      </w:r>
    </w:p>
    <w:p w14:paraId="6B04AEC5" w14:textId="77777777" w:rsidR="00F75356" w:rsidRPr="008E3BD7" w:rsidRDefault="00F75356" w:rsidP="00A43229">
      <w:pPr>
        <w:rPr>
          <w:rFonts w:ascii="Palatino" w:hAnsi="Palatino" w:cs="Times New Roman"/>
          <w:b/>
          <w:bCs/>
          <w:sz w:val="20"/>
          <w:szCs w:val="20"/>
        </w:rPr>
      </w:pPr>
    </w:p>
    <w:p w14:paraId="022DFB06" w14:textId="3713343D" w:rsidR="00A43229" w:rsidRPr="008E3BD7" w:rsidRDefault="00A43229" w:rsidP="00A43229">
      <w:pPr>
        <w:pStyle w:val="NoSpacing"/>
        <w:rPr>
          <w:rFonts w:ascii="Palatino" w:hAnsi="Palatino" w:cs="Times New Roman"/>
          <w:b/>
          <w:bCs/>
          <w:sz w:val="20"/>
          <w:szCs w:val="20"/>
        </w:rPr>
      </w:pPr>
      <w:r w:rsidRPr="008E3BD7">
        <w:rPr>
          <w:rFonts w:ascii="Palatino" w:hAnsi="Palatino" w:cs="Times New Roman"/>
          <w:b/>
          <w:bCs/>
          <w:sz w:val="20"/>
          <w:szCs w:val="20"/>
        </w:rPr>
        <w:t>Translating Gower</w:t>
      </w:r>
    </w:p>
    <w:p w14:paraId="3903D206" w14:textId="77777777"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Catherine Carter, Western Carolina University</w:t>
      </w:r>
    </w:p>
    <w:p w14:paraId="629CF68A" w14:textId="77777777"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ab/>
      </w:r>
      <w:r w:rsidRPr="008E3BD7">
        <w:rPr>
          <w:rFonts w:ascii="Palatino" w:hAnsi="Palatino" w:cs="Times New Roman"/>
          <w:sz w:val="20"/>
          <w:szCs w:val="20"/>
        </w:rPr>
        <w:tab/>
      </w:r>
      <w:r w:rsidRPr="008E3BD7">
        <w:rPr>
          <w:rFonts w:ascii="Palatino" w:hAnsi="Palatino" w:cs="Times New Roman"/>
          <w:sz w:val="20"/>
          <w:szCs w:val="20"/>
        </w:rPr>
        <w:tab/>
        <w:t>and</w:t>
      </w:r>
    </w:p>
    <w:p w14:paraId="3AAAEC1E" w14:textId="77777777"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Brian Gastle, Western Carolina University</w:t>
      </w:r>
    </w:p>
    <w:p w14:paraId="4A310886" w14:textId="77777777" w:rsidR="00A43229" w:rsidRPr="008E3BD7" w:rsidRDefault="00A43229" w:rsidP="00A43229">
      <w:pPr>
        <w:pStyle w:val="NoSpacing"/>
        <w:rPr>
          <w:rFonts w:ascii="Palatino" w:hAnsi="Palatino" w:cs="Times New Roman"/>
          <w:sz w:val="20"/>
          <w:szCs w:val="20"/>
        </w:rPr>
      </w:pPr>
    </w:p>
    <w:p w14:paraId="5620DD69" w14:textId="77777777"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A poetry reading including selections from their modern English translation of the </w:t>
      </w:r>
      <w:r w:rsidRPr="008E3BD7">
        <w:rPr>
          <w:rFonts w:ascii="Palatino" w:hAnsi="Palatino" w:cs="Times New Roman"/>
          <w:i/>
          <w:iCs/>
          <w:sz w:val="20"/>
          <w:szCs w:val="20"/>
        </w:rPr>
        <w:t>Confessio Amantis</w:t>
      </w:r>
      <w:r w:rsidRPr="008E3BD7">
        <w:rPr>
          <w:rFonts w:ascii="Palatino" w:hAnsi="Palatino" w:cs="Times New Roman"/>
          <w:sz w:val="20"/>
          <w:szCs w:val="20"/>
        </w:rPr>
        <w:t xml:space="preserve"> (forthcoming Medieval Institute Press)</w:t>
      </w:r>
    </w:p>
    <w:p w14:paraId="45DAF217" w14:textId="77777777" w:rsidR="00A43229" w:rsidRPr="008E3BD7" w:rsidRDefault="00A43229" w:rsidP="00A43229">
      <w:pPr>
        <w:pStyle w:val="NoSpacing"/>
        <w:rPr>
          <w:rFonts w:ascii="Palatino" w:hAnsi="Palatino" w:cs="Times New Roman"/>
          <w:color w:val="FF0000"/>
          <w:sz w:val="18"/>
          <w:szCs w:val="18"/>
        </w:rPr>
      </w:pPr>
      <w:r w:rsidRPr="008E3BD7">
        <w:rPr>
          <w:rFonts w:ascii="Palatino" w:hAnsi="Palatino" w:cs="Times New Roman"/>
          <w:sz w:val="20"/>
          <w:szCs w:val="20"/>
        </w:rPr>
        <w:t xml:space="preserve">              </w:t>
      </w:r>
    </w:p>
    <w:p w14:paraId="642782F3" w14:textId="5D9F451F" w:rsidR="00A43229" w:rsidRDefault="001D5B4D" w:rsidP="001D5B4D">
      <w:pPr>
        <w:rPr>
          <w:rFonts w:ascii="Palatino" w:hAnsi="Palatino" w:cs="Times New Roman"/>
          <w:b/>
          <w:bCs/>
          <w:color w:val="00559B"/>
          <w:sz w:val="20"/>
          <w:szCs w:val="20"/>
        </w:rPr>
      </w:pPr>
      <w:r>
        <w:rPr>
          <w:rFonts w:ascii="Palatino" w:hAnsi="Palatino" w:cs="Times New Roman"/>
          <w:b/>
          <w:bCs/>
          <w:color w:val="FF0000"/>
          <w:sz w:val="18"/>
          <w:szCs w:val="18"/>
        </w:rPr>
        <w:br w:type="page"/>
      </w:r>
      <w:r w:rsidR="00A43229" w:rsidRPr="00C6163E">
        <w:rPr>
          <w:rFonts w:ascii="Palatino" w:hAnsi="Palatino" w:cs="Times New Roman"/>
          <w:b/>
          <w:bCs/>
          <w:color w:val="00559B"/>
          <w:sz w:val="20"/>
          <w:szCs w:val="20"/>
        </w:rPr>
        <w:lastRenderedPageBreak/>
        <w:t>SATURDAY 8 JULY</w:t>
      </w:r>
    </w:p>
    <w:p w14:paraId="422B8E87" w14:textId="77777777" w:rsidR="002D556F" w:rsidRPr="001D5B4D" w:rsidRDefault="002D556F" w:rsidP="001D5B4D">
      <w:pPr>
        <w:rPr>
          <w:rFonts w:ascii="Palatino" w:hAnsi="Palatino" w:cs="Times New Roman"/>
          <w:b/>
          <w:bCs/>
          <w:color w:val="FF0000"/>
          <w:sz w:val="18"/>
          <w:szCs w:val="18"/>
        </w:rPr>
      </w:pPr>
    </w:p>
    <w:p w14:paraId="6D0B3395" w14:textId="31DF7738" w:rsidR="002D556F" w:rsidRPr="008E3BD7" w:rsidRDefault="00A43229" w:rsidP="00A21EC5">
      <w:pPr>
        <w:rPr>
          <w:rFonts w:ascii="Palatino" w:hAnsi="Palatino" w:cs="Times New Roman"/>
          <w:b/>
          <w:bCs/>
          <w:sz w:val="20"/>
          <w:szCs w:val="20"/>
        </w:rPr>
      </w:pPr>
      <w:r w:rsidRPr="008E3BD7">
        <w:rPr>
          <w:rFonts w:ascii="Palatino" w:hAnsi="Palatino" w:cs="Times New Roman"/>
          <w:b/>
          <w:bCs/>
          <w:sz w:val="20"/>
          <w:szCs w:val="20"/>
        </w:rPr>
        <w:t>9am-10.30am Parallel Sessions</w:t>
      </w:r>
    </w:p>
    <w:p w14:paraId="1CA5C1AE" w14:textId="711424B1" w:rsidR="00A43229" w:rsidRPr="008E3BD7" w:rsidRDefault="00A43229" w:rsidP="00A43229">
      <w:pPr>
        <w:pStyle w:val="NoSpacing"/>
        <w:rPr>
          <w:rFonts w:ascii="Palatino" w:hAnsi="Palatino" w:cs="Times New Roman"/>
          <w:b/>
          <w:bCs/>
          <w:sz w:val="20"/>
          <w:szCs w:val="20"/>
        </w:rPr>
      </w:pPr>
      <w:r w:rsidRPr="00C6163E">
        <w:rPr>
          <w:rFonts w:ascii="Palatino" w:hAnsi="Palatino" w:cs="Times New Roman"/>
          <w:b/>
          <w:bCs/>
          <w:color w:val="00559B"/>
          <w:sz w:val="20"/>
          <w:szCs w:val="20"/>
        </w:rPr>
        <w:t>IV.</w:t>
      </w:r>
      <w:r w:rsidRPr="00C6163E">
        <w:rPr>
          <w:rFonts w:ascii="Palatino" w:hAnsi="Palatino" w:cs="Times New Roman"/>
          <w:color w:val="00559B"/>
          <w:sz w:val="20"/>
          <w:szCs w:val="20"/>
        </w:rPr>
        <w:t xml:space="preserve"> </w:t>
      </w:r>
      <w:r w:rsidRPr="008E3BD7">
        <w:rPr>
          <w:rFonts w:ascii="Palatino" w:hAnsi="Palatino" w:cs="Times New Roman"/>
          <w:b/>
          <w:bCs/>
          <w:sz w:val="20"/>
          <w:szCs w:val="20"/>
        </w:rPr>
        <w:t>Gower and the East</w:t>
      </w:r>
      <w:r w:rsidR="00F41E2D">
        <w:rPr>
          <w:rFonts w:ascii="Palatino" w:hAnsi="Palatino" w:cs="Times New Roman"/>
          <w:b/>
          <w:bCs/>
          <w:sz w:val="20"/>
          <w:szCs w:val="20"/>
        </w:rPr>
        <w:t xml:space="preserve"> </w:t>
      </w:r>
    </w:p>
    <w:p w14:paraId="1E03E5B6" w14:textId="77777777" w:rsidR="00A43229" w:rsidRPr="008E3BD7" w:rsidRDefault="00A43229" w:rsidP="00A43229">
      <w:pPr>
        <w:pStyle w:val="NoSpacing"/>
        <w:rPr>
          <w:rFonts w:ascii="Palatino" w:hAnsi="Palatino" w:cs="Times New Roman"/>
          <w:color w:val="FF0000"/>
          <w:sz w:val="20"/>
          <w:szCs w:val="20"/>
        </w:rPr>
      </w:pPr>
      <w:r w:rsidRPr="008E3BD7">
        <w:rPr>
          <w:rFonts w:ascii="Palatino" w:hAnsi="Palatino" w:cs="Times New Roman"/>
          <w:b/>
          <w:bCs/>
          <w:sz w:val="20"/>
          <w:szCs w:val="20"/>
        </w:rPr>
        <w:tab/>
      </w:r>
      <w:r w:rsidRPr="008E3BD7">
        <w:rPr>
          <w:rFonts w:ascii="Palatino" w:hAnsi="Palatino" w:cs="Times New Roman"/>
          <w:sz w:val="20"/>
          <w:szCs w:val="20"/>
        </w:rPr>
        <w:t>School 1</w:t>
      </w:r>
      <w:r w:rsidRPr="008E3BD7">
        <w:rPr>
          <w:rFonts w:ascii="Palatino" w:hAnsi="Palatino" w:cs="Times New Roman"/>
          <w:sz w:val="20"/>
          <w:szCs w:val="20"/>
        </w:rPr>
        <w:tab/>
      </w:r>
    </w:p>
    <w:p w14:paraId="1690451F" w14:textId="02A07079"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Chair: Matthew Adkins, Columbus State Community College</w:t>
      </w:r>
    </w:p>
    <w:p w14:paraId="278CF4B3" w14:textId="77777777" w:rsidR="001E48A3" w:rsidRDefault="00A43229" w:rsidP="00A43229">
      <w:pPr>
        <w:pStyle w:val="NoSpacing"/>
        <w:rPr>
          <w:rFonts w:ascii="Palatino" w:hAnsi="Palatino" w:cs="Times New Roman"/>
          <w:sz w:val="20"/>
          <w:szCs w:val="20"/>
        </w:rPr>
      </w:pPr>
      <w:r w:rsidRPr="008E3BD7">
        <w:rPr>
          <w:rFonts w:ascii="Palatino" w:hAnsi="Palatino" w:cs="Times New Roman"/>
          <w:sz w:val="20"/>
          <w:szCs w:val="20"/>
        </w:rPr>
        <w:t>1. Amanda J. Gerber, James Madison University</w:t>
      </w:r>
    </w:p>
    <w:p w14:paraId="37B86D1C" w14:textId="0CF82AC1"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“Turning Gower’s Ancient East into the Medieval West”</w:t>
      </w:r>
    </w:p>
    <w:p w14:paraId="4D8900A8" w14:textId="77777777" w:rsidR="001E48A3" w:rsidRDefault="00A43229" w:rsidP="00A43229">
      <w:pPr>
        <w:pStyle w:val="NoSpacing"/>
        <w:rPr>
          <w:rFonts w:ascii="Palatino" w:hAnsi="Palatino" w:cs="Times New Roman"/>
          <w:sz w:val="20"/>
          <w:szCs w:val="20"/>
        </w:rPr>
      </w:pPr>
      <w:r w:rsidRPr="008E3BD7">
        <w:rPr>
          <w:rFonts w:ascii="Palatino" w:hAnsi="Palatino" w:cs="Times New Roman"/>
          <w:sz w:val="20"/>
          <w:szCs w:val="20"/>
        </w:rPr>
        <w:t>2. Leila K. Norako, University of Washington</w:t>
      </w:r>
    </w:p>
    <w:p w14:paraId="393EA383" w14:textId="1BEB078C"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“Gower’s Medea, </w:t>
      </w:r>
      <w:r w:rsidRPr="008E3BD7">
        <w:rPr>
          <w:rFonts w:ascii="Palatino" w:hAnsi="Palatino" w:cs="Times New Roman"/>
          <w:i/>
          <w:iCs/>
          <w:sz w:val="20"/>
          <w:szCs w:val="20"/>
        </w:rPr>
        <w:t>Richard Coer de Lyon</w:t>
      </w:r>
      <w:r w:rsidRPr="008E3BD7">
        <w:rPr>
          <w:rFonts w:ascii="Palatino" w:hAnsi="Palatino" w:cs="Times New Roman"/>
          <w:sz w:val="20"/>
          <w:szCs w:val="20"/>
        </w:rPr>
        <w:t>’s Cassiodorien, and the Limits of Recovery Romance”</w:t>
      </w:r>
    </w:p>
    <w:p w14:paraId="3313B859" w14:textId="77777777" w:rsidR="00A43229" w:rsidRPr="008E3BD7" w:rsidRDefault="00A43229" w:rsidP="00A43229">
      <w:pPr>
        <w:pStyle w:val="NoSpacing"/>
        <w:rPr>
          <w:rFonts w:ascii="Palatino" w:hAnsi="Palatino" w:cs="Times New Roman"/>
          <w:b/>
          <w:bCs/>
          <w:color w:val="FF0000"/>
          <w:sz w:val="20"/>
          <w:szCs w:val="20"/>
        </w:rPr>
      </w:pPr>
    </w:p>
    <w:p w14:paraId="16940D6B" w14:textId="12520EF2" w:rsidR="00A43229" w:rsidRPr="008E3BD7" w:rsidRDefault="00A43229" w:rsidP="00A43229">
      <w:pPr>
        <w:pStyle w:val="NoSpacing"/>
        <w:rPr>
          <w:rFonts w:ascii="Palatino" w:hAnsi="Palatino" w:cs="Times New Roman"/>
          <w:b/>
          <w:bCs/>
          <w:sz w:val="20"/>
          <w:szCs w:val="20"/>
        </w:rPr>
      </w:pPr>
      <w:r w:rsidRPr="00C6163E">
        <w:rPr>
          <w:rFonts w:ascii="Palatino" w:hAnsi="Palatino" w:cs="Times New Roman"/>
          <w:b/>
          <w:bCs/>
          <w:color w:val="00559B"/>
          <w:sz w:val="20"/>
          <w:szCs w:val="20"/>
        </w:rPr>
        <w:t>V.</w:t>
      </w:r>
      <w:r w:rsidRPr="00C6163E">
        <w:rPr>
          <w:rFonts w:ascii="Palatino" w:hAnsi="Palatino" w:cs="Times New Roman"/>
          <w:color w:val="00559B"/>
          <w:sz w:val="20"/>
          <w:szCs w:val="20"/>
        </w:rPr>
        <w:t xml:space="preserve"> </w:t>
      </w:r>
      <w:r w:rsidRPr="008E3BD7">
        <w:rPr>
          <w:rFonts w:ascii="Palatino" w:hAnsi="Palatino" w:cs="Times New Roman"/>
          <w:b/>
          <w:bCs/>
          <w:sz w:val="20"/>
          <w:szCs w:val="20"/>
        </w:rPr>
        <w:t>Gower the Physician</w:t>
      </w:r>
      <w:r w:rsidR="00F41E2D">
        <w:rPr>
          <w:rFonts w:ascii="Palatino" w:hAnsi="Palatino" w:cs="Times New Roman"/>
          <w:b/>
          <w:bCs/>
          <w:sz w:val="20"/>
          <w:szCs w:val="20"/>
        </w:rPr>
        <w:t xml:space="preserve"> </w:t>
      </w:r>
    </w:p>
    <w:p w14:paraId="48D3889A" w14:textId="77777777" w:rsidR="00A43229" w:rsidRPr="008E3BD7" w:rsidRDefault="00A43229" w:rsidP="00A43229">
      <w:pPr>
        <w:pStyle w:val="NoSpacing"/>
        <w:rPr>
          <w:rFonts w:ascii="Palatino" w:hAnsi="Palatino" w:cs="Times New Roman"/>
          <w:sz w:val="20"/>
          <w:szCs w:val="20"/>
        </w:rPr>
      </w:pPr>
      <w:r w:rsidRPr="008E3BD7">
        <w:rPr>
          <w:rFonts w:ascii="Palatino" w:hAnsi="Palatino" w:cs="Times New Roman"/>
          <w:b/>
          <w:bCs/>
          <w:sz w:val="20"/>
          <w:szCs w:val="20"/>
        </w:rPr>
        <w:tab/>
      </w:r>
      <w:r w:rsidRPr="008E3BD7">
        <w:rPr>
          <w:rFonts w:ascii="Palatino" w:hAnsi="Palatino" w:cs="Times New Roman"/>
          <w:sz w:val="20"/>
          <w:szCs w:val="20"/>
        </w:rPr>
        <w:t>School 2</w:t>
      </w:r>
    </w:p>
    <w:p w14:paraId="762C67C4" w14:textId="0DD70C05"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Chair: Thomas Hahn, University of Rochester</w:t>
      </w:r>
    </w:p>
    <w:p w14:paraId="2617ADE4" w14:textId="77777777" w:rsidR="00A751CC"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1. Pamela Yee, University of Rochester </w:t>
      </w:r>
    </w:p>
    <w:p w14:paraId="2095B2A8" w14:textId="0234290E"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“Trauma, Recovery, and Community: Making Sense of the </w:t>
      </w:r>
      <w:r w:rsidRPr="008E3BD7">
        <w:rPr>
          <w:rFonts w:ascii="Palatino" w:hAnsi="Palatino" w:cs="Times New Roman"/>
          <w:i/>
          <w:iCs/>
          <w:sz w:val="20"/>
          <w:szCs w:val="20"/>
        </w:rPr>
        <w:t>Confessio</w:t>
      </w:r>
      <w:r w:rsidRPr="008E3BD7">
        <w:rPr>
          <w:rFonts w:ascii="Palatino" w:hAnsi="Palatino" w:cs="Times New Roman"/>
          <w:sz w:val="20"/>
          <w:szCs w:val="20"/>
        </w:rPr>
        <w:t>’s Ending”</w:t>
      </w:r>
    </w:p>
    <w:p w14:paraId="0868C727" w14:textId="77777777" w:rsidR="00A751CC"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2. Mark Ronan, University College, Dublin </w:t>
      </w:r>
    </w:p>
    <w:p w14:paraId="29F3929A" w14:textId="1C51C7C0"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“’As guile under the hat/ With sleyhtes of a tregetour/ Is hidd’: Amans’ Addiction and Recovery, and the Efficacy of Genius’ Intervention in </w:t>
      </w:r>
      <w:r w:rsidRPr="008E3BD7">
        <w:rPr>
          <w:rFonts w:ascii="Palatino" w:hAnsi="Palatino" w:cs="Times New Roman"/>
          <w:i/>
          <w:iCs/>
          <w:sz w:val="20"/>
          <w:szCs w:val="20"/>
        </w:rPr>
        <w:t>Confessio Amantis</w:t>
      </w:r>
      <w:r w:rsidRPr="008E3BD7">
        <w:rPr>
          <w:rFonts w:ascii="Palatino" w:hAnsi="Palatino" w:cs="Times New Roman"/>
          <w:sz w:val="20"/>
          <w:szCs w:val="20"/>
        </w:rPr>
        <w:t>”</w:t>
      </w:r>
    </w:p>
    <w:p w14:paraId="004BE0EF" w14:textId="77777777" w:rsidR="00A43229" w:rsidRPr="008E3BD7" w:rsidRDefault="00A43229" w:rsidP="00A43229">
      <w:pPr>
        <w:pStyle w:val="NoSpacing"/>
        <w:rPr>
          <w:rFonts w:ascii="Palatino" w:hAnsi="Palatino" w:cs="Times New Roman"/>
          <w:sz w:val="20"/>
          <w:szCs w:val="20"/>
        </w:rPr>
      </w:pPr>
    </w:p>
    <w:p w14:paraId="7A00F322" w14:textId="6EA8BAFC" w:rsidR="00A43229" w:rsidRPr="008E3BD7" w:rsidRDefault="00A43229" w:rsidP="00A43229">
      <w:pPr>
        <w:pStyle w:val="NoSpacing"/>
        <w:rPr>
          <w:rFonts w:ascii="Palatino" w:hAnsi="Palatino" w:cs="Times New Roman"/>
          <w:b/>
          <w:bCs/>
          <w:sz w:val="20"/>
          <w:szCs w:val="20"/>
        </w:rPr>
      </w:pPr>
      <w:r w:rsidRPr="00C6163E">
        <w:rPr>
          <w:rFonts w:ascii="Palatino" w:hAnsi="Palatino" w:cs="Times New Roman"/>
          <w:b/>
          <w:bCs/>
          <w:color w:val="00559B"/>
          <w:sz w:val="20"/>
          <w:szCs w:val="20"/>
        </w:rPr>
        <w:t xml:space="preserve">VI. </w:t>
      </w:r>
      <w:r w:rsidRPr="008E3BD7">
        <w:rPr>
          <w:rFonts w:ascii="Palatino" w:hAnsi="Palatino" w:cs="Times New Roman"/>
          <w:b/>
          <w:bCs/>
          <w:sz w:val="20"/>
          <w:szCs w:val="20"/>
        </w:rPr>
        <w:t>Making Manuscripts Readable</w:t>
      </w:r>
    </w:p>
    <w:p w14:paraId="117C560B" w14:textId="77777777" w:rsidR="00A43229" w:rsidRPr="008E3BD7" w:rsidRDefault="00A43229" w:rsidP="00A43229">
      <w:pPr>
        <w:pStyle w:val="NoSpacing"/>
        <w:rPr>
          <w:rFonts w:ascii="Palatino" w:hAnsi="Palatino" w:cs="Times New Roman"/>
          <w:sz w:val="20"/>
          <w:szCs w:val="20"/>
        </w:rPr>
      </w:pPr>
      <w:r w:rsidRPr="008E3BD7">
        <w:rPr>
          <w:rFonts w:ascii="Palatino" w:hAnsi="Palatino" w:cs="Times New Roman"/>
          <w:b/>
          <w:bCs/>
          <w:sz w:val="20"/>
          <w:szCs w:val="20"/>
        </w:rPr>
        <w:tab/>
      </w:r>
      <w:r w:rsidRPr="008E3BD7">
        <w:rPr>
          <w:rFonts w:ascii="Palatino" w:hAnsi="Palatino" w:cs="Times New Roman"/>
          <w:sz w:val="20"/>
          <w:szCs w:val="20"/>
        </w:rPr>
        <w:t>School 3</w:t>
      </w:r>
    </w:p>
    <w:p w14:paraId="69FD9B11" w14:textId="36ACD1B3"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Chair: Michael P. Kuczynski, Tulane University</w:t>
      </w:r>
    </w:p>
    <w:p w14:paraId="11D01F05" w14:textId="77777777" w:rsidR="00A751CC"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1. Linne Mooney, University of York </w:t>
      </w:r>
    </w:p>
    <w:p w14:paraId="4132C86C" w14:textId="3579842A"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“The Bodmer </w:t>
      </w:r>
      <w:r w:rsidRPr="008E3BD7">
        <w:rPr>
          <w:rFonts w:ascii="Palatino" w:hAnsi="Palatino" w:cs="Times New Roman"/>
          <w:i/>
          <w:iCs/>
          <w:sz w:val="20"/>
          <w:szCs w:val="20"/>
        </w:rPr>
        <w:t>Confessio Amantis</w:t>
      </w:r>
      <w:r w:rsidRPr="008E3BD7">
        <w:rPr>
          <w:rFonts w:ascii="Palatino" w:hAnsi="Palatino" w:cs="Times New Roman"/>
          <w:sz w:val="20"/>
          <w:szCs w:val="20"/>
        </w:rPr>
        <w:t xml:space="preserve"> Manuscript: Another Multi-Scribe Production”</w:t>
      </w:r>
    </w:p>
    <w:p w14:paraId="444F80D5" w14:textId="77777777" w:rsidR="00A751CC"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2. Siân Echard, University of British Columbia </w:t>
      </w:r>
    </w:p>
    <w:p w14:paraId="543FAAA1" w14:textId="20ADBD9A"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“Adding and Subtracting: Dealing with Damage in Gower’s Manuscripts”</w:t>
      </w:r>
    </w:p>
    <w:p w14:paraId="501A61D3" w14:textId="77777777" w:rsidR="00BF2FE8"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3. Margaret Connolly, University of St Andrews </w:t>
      </w:r>
    </w:p>
    <w:p w14:paraId="2981C2B3" w14:textId="4E73EB65" w:rsidR="00A43229" w:rsidRPr="008E3BD7" w:rsidRDefault="00A43229" w:rsidP="00A43229">
      <w:pPr>
        <w:pStyle w:val="NoSpacing"/>
        <w:rPr>
          <w:rFonts w:ascii="Palatino" w:hAnsi="Palatino" w:cs="Times New Roman"/>
          <w:color w:val="FF0000"/>
          <w:sz w:val="20"/>
          <w:szCs w:val="20"/>
        </w:rPr>
      </w:pPr>
      <w:r w:rsidRPr="008E3BD7">
        <w:rPr>
          <w:rFonts w:ascii="Palatino" w:hAnsi="Palatino" w:cs="Times New Roman"/>
          <w:sz w:val="20"/>
          <w:szCs w:val="20"/>
        </w:rPr>
        <w:t>“Reading Gower in the Seventeenth Century in Print and Manuscripts”</w:t>
      </w:r>
      <w:r w:rsidRPr="008E3BD7">
        <w:rPr>
          <w:rFonts w:ascii="Palatino" w:hAnsi="Palatino" w:cs="Times New Roman"/>
          <w:b/>
          <w:bCs/>
          <w:sz w:val="20"/>
          <w:szCs w:val="20"/>
        </w:rPr>
        <w:tab/>
      </w:r>
    </w:p>
    <w:p w14:paraId="72170931" w14:textId="77777777"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ab/>
      </w:r>
    </w:p>
    <w:p w14:paraId="78C89788" w14:textId="7C864759" w:rsidR="00A43229" w:rsidRDefault="00A43229" w:rsidP="00A43229">
      <w:pPr>
        <w:rPr>
          <w:rFonts w:ascii="Palatino" w:hAnsi="Palatino" w:cs="Times New Roman"/>
          <w:b/>
          <w:bCs/>
          <w:sz w:val="20"/>
          <w:szCs w:val="20"/>
        </w:rPr>
      </w:pPr>
      <w:r w:rsidRPr="008E3BD7">
        <w:rPr>
          <w:rFonts w:ascii="Palatino" w:hAnsi="Palatino" w:cs="Times New Roman"/>
          <w:b/>
          <w:bCs/>
          <w:sz w:val="20"/>
          <w:szCs w:val="20"/>
        </w:rPr>
        <w:t>10.30-11am Coffee</w:t>
      </w:r>
      <w:r w:rsidR="00A751CC">
        <w:rPr>
          <w:rFonts w:ascii="Palatino" w:hAnsi="Palatino" w:cs="Times New Roman"/>
          <w:b/>
          <w:bCs/>
          <w:sz w:val="20"/>
          <w:szCs w:val="20"/>
        </w:rPr>
        <w:t xml:space="preserve"> </w:t>
      </w:r>
      <w:r w:rsidR="00BF2FE8">
        <w:rPr>
          <w:rFonts w:ascii="Palatino" w:hAnsi="Palatino" w:cs="Times New Roman"/>
          <w:b/>
          <w:bCs/>
          <w:sz w:val="20"/>
          <w:szCs w:val="20"/>
        </w:rPr>
        <w:t>(</w:t>
      </w:r>
      <w:r w:rsidR="00A751CC">
        <w:rPr>
          <w:rFonts w:ascii="Palatino" w:hAnsi="Palatino" w:cs="Times New Roman"/>
          <w:b/>
          <w:bCs/>
          <w:sz w:val="20"/>
          <w:szCs w:val="20"/>
        </w:rPr>
        <w:t>Lower College Hall</w:t>
      </w:r>
      <w:r w:rsidR="00BF2FE8">
        <w:rPr>
          <w:rFonts w:ascii="Palatino" w:hAnsi="Palatino" w:cs="Times New Roman"/>
          <w:b/>
          <w:bCs/>
          <w:sz w:val="20"/>
          <w:szCs w:val="20"/>
        </w:rPr>
        <w:t>)</w:t>
      </w:r>
    </w:p>
    <w:p w14:paraId="466C213C" w14:textId="77777777" w:rsidR="000C6557" w:rsidRPr="008E3BD7" w:rsidRDefault="000C6557" w:rsidP="00A43229">
      <w:pPr>
        <w:rPr>
          <w:rFonts w:ascii="Palatino" w:hAnsi="Palatino" w:cs="Times New Roman"/>
          <w:b/>
          <w:bCs/>
          <w:sz w:val="20"/>
          <w:szCs w:val="20"/>
        </w:rPr>
      </w:pPr>
    </w:p>
    <w:p w14:paraId="22F44540" w14:textId="77777777" w:rsidR="00275178" w:rsidRDefault="00A43229" w:rsidP="00A43229">
      <w:pPr>
        <w:rPr>
          <w:rFonts w:ascii="Palatino" w:hAnsi="Palatino" w:cs="Times New Roman"/>
          <w:b/>
          <w:bCs/>
          <w:sz w:val="20"/>
          <w:szCs w:val="20"/>
        </w:rPr>
      </w:pPr>
      <w:r w:rsidRPr="008E3BD7">
        <w:rPr>
          <w:rFonts w:ascii="Palatino" w:hAnsi="Palatino" w:cs="Times New Roman"/>
          <w:b/>
          <w:bCs/>
          <w:sz w:val="20"/>
          <w:szCs w:val="20"/>
        </w:rPr>
        <w:t xml:space="preserve">10.45am-1.00pm  </w:t>
      </w:r>
    </w:p>
    <w:p w14:paraId="426A2AA0" w14:textId="549CEB1B" w:rsidR="00A43229" w:rsidRPr="00275178" w:rsidRDefault="00A43229" w:rsidP="00A43229">
      <w:pPr>
        <w:rPr>
          <w:rFonts w:ascii="Palatino" w:hAnsi="Palatino" w:cs="Times New Roman"/>
          <w:sz w:val="20"/>
          <w:szCs w:val="20"/>
        </w:rPr>
      </w:pPr>
      <w:r w:rsidRPr="00275178">
        <w:rPr>
          <w:rFonts w:ascii="Palatino" w:hAnsi="Palatino" w:cs="Times New Roman"/>
          <w:sz w:val="20"/>
          <w:szCs w:val="20"/>
        </w:rPr>
        <w:t>Library Tours in small groups (</w:t>
      </w:r>
      <w:r w:rsidR="008A7328" w:rsidRPr="00275178">
        <w:rPr>
          <w:rFonts w:ascii="Palatino" w:hAnsi="Palatino" w:cs="Times New Roman"/>
          <w:sz w:val="20"/>
          <w:szCs w:val="20"/>
        </w:rPr>
        <w:t>3</w:t>
      </w:r>
      <w:r w:rsidRPr="00275178">
        <w:rPr>
          <w:rFonts w:ascii="Palatino" w:hAnsi="Palatino" w:cs="Times New Roman"/>
          <w:sz w:val="20"/>
          <w:szCs w:val="20"/>
        </w:rPr>
        <w:t xml:space="preserve"> x </w:t>
      </w:r>
      <w:r w:rsidR="00275178" w:rsidRPr="00275178">
        <w:rPr>
          <w:rFonts w:ascii="Palatino" w:hAnsi="Palatino" w:cs="Times New Roman"/>
          <w:sz w:val="20"/>
          <w:szCs w:val="20"/>
        </w:rPr>
        <w:t>45</w:t>
      </w:r>
      <w:r w:rsidRPr="00275178">
        <w:rPr>
          <w:rFonts w:ascii="Palatino" w:hAnsi="Palatino" w:cs="Times New Roman"/>
          <w:sz w:val="20"/>
          <w:szCs w:val="20"/>
        </w:rPr>
        <w:t>-minute visits)</w:t>
      </w:r>
    </w:p>
    <w:p w14:paraId="7DF21D74" w14:textId="0032422A" w:rsidR="00A43229" w:rsidRDefault="001A5C0B" w:rsidP="00A43229">
      <w:pPr>
        <w:rPr>
          <w:rFonts w:ascii="Palatino" w:hAnsi="Palatino" w:cs="Times New Roman"/>
          <w:sz w:val="20"/>
          <w:szCs w:val="20"/>
        </w:rPr>
      </w:pPr>
      <w:r>
        <w:rPr>
          <w:rFonts w:ascii="Palatino" w:hAnsi="Palatino" w:cs="Times New Roman"/>
          <w:sz w:val="20"/>
          <w:szCs w:val="20"/>
        </w:rPr>
        <w:t xml:space="preserve">Wardlaw </w:t>
      </w:r>
      <w:r w:rsidR="00275178" w:rsidRPr="00275178">
        <w:rPr>
          <w:rFonts w:ascii="Palatino" w:hAnsi="Palatino" w:cs="Times New Roman"/>
          <w:sz w:val="20"/>
          <w:szCs w:val="20"/>
        </w:rPr>
        <w:t xml:space="preserve">Museum Tours in small groups </w:t>
      </w:r>
      <w:r w:rsidR="004D1CB7">
        <w:rPr>
          <w:rFonts w:ascii="Palatino" w:hAnsi="Palatino" w:cs="Times New Roman"/>
          <w:sz w:val="20"/>
          <w:szCs w:val="20"/>
        </w:rPr>
        <w:t>(2 x 30-minute tours)</w:t>
      </w:r>
    </w:p>
    <w:p w14:paraId="1F1F3222" w14:textId="39574F6F" w:rsidR="002569B8" w:rsidRPr="00275178" w:rsidRDefault="002569B8" w:rsidP="00A43229">
      <w:pPr>
        <w:rPr>
          <w:rFonts w:ascii="Palatino" w:hAnsi="Palatino" w:cs="Times New Roman"/>
          <w:sz w:val="20"/>
          <w:szCs w:val="20"/>
        </w:rPr>
      </w:pPr>
      <w:r>
        <w:rPr>
          <w:rFonts w:ascii="Palatino" w:hAnsi="Palatino" w:cs="Times New Roman"/>
          <w:sz w:val="20"/>
          <w:szCs w:val="20"/>
        </w:rPr>
        <w:t xml:space="preserve">For more information on both tours see  </w:t>
      </w:r>
      <w:r w:rsidRPr="001454ED">
        <w:rPr>
          <w:rFonts w:ascii="Palatino" w:hAnsi="Palatino" w:cs="Times New Roman"/>
          <w:sz w:val="20"/>
          <w:szCs w:val="20"/>
        </w:rPr>
        <w:t xml:space="preserve">p. </w:t>
      </w:r>
      <w:r w:rsidR="004C29C9">
        <w:rPr>
          <w:rFonts w:ascii="Palatino" w:hAnsi="Palatino" w:cs="Times New Roman"/>
          <w:sz w:val="20"/>
          <w:szCs w:val="20"/>
        </w:rPr>
        <w:t>19</w:t>
      </w:r>
    </w:p>
    <w:p w14:paraId="75781629" w14:textId="77777777" w:rsidR="001566DE" w:rsidRDefault="001566DE" w:rsidP="00A43229">
      <w:pPr>
        <w:rPr>
          <w:rFonts w:ascii="Palatino" w:hAnsi="Palatino" w:cs="Times New Roman"/>
          <w:b/>
          <w:bCs/>
          <w:sz w:val="20"/>
          <w:szCs w:val="20"/>
        </w:rPr>
      </w:pPr>
    </w:p>
    <w:p w14:paraId="169FC11B" w14:textId="77777777" w:rsidR="001566DE" w:rsidRDefault="001566DE" w:rsidP="00A43229">
      <w:pPr>
        <w:rPr>
          <w:rFonts w:ascii="Palatino" w:hAnsi="Palatino" w:cs="Times New Roman"/>
          <w:b/>
          <w:bCs/>
          <w:sz w:val="20"/>
          <w:szCs w:val="20"/>
        </w:rPr>
      </w:pPr>
    </w:p>
    <w:p w14:paraId="4C60E978" w14:textId="1AF726FF" w:rsidR="00A43229" w:rsidRPr="008E3BD7" w:rsidRDefault="00A43229" w:rsidP="00A43229">
      <w:pPr>
        <w:rPr>
          <w:rFonts w:ascii="Palatino" w:hAnsi="Palatino" w:cs="Times New Roman"/>
          <w:b/>
          <w:bCs/>
          <w:sz w:val="20"/>
          <w:szCs w:val="20"/>
        </w:rPr>
      </w:pPr>
      <w:r w:rsidRPr="008E3BD7">
        <w:rPr>
          <w:rFonts w:ascii="Palatino" w:hAnsi="Palatino" w:cs="Times New Roman"/>
          <w:b/>
          <w:bCs/>
          <w:sz w:val="20"/>
          <w:szCs w:val="20"/>
        </w:rPr>
        <w:t>1.00pm-2pm  Lunch</w:t>
      </w:r>
      <w:r w:rsidR="00A751CC">
        <w:rPr>
          <w:rFonts w:ascii="Palatino" w:hAnsi="Palatino" w:cs="Times New Roman"/>
          <w:b/>
          <w:bCs/>
          <w:sz w:val="20"/>
          <w:szCs w:val="20"/>
        </w:rPr>
        <w:t xml:space="preserve"> </w:t>
      </w:r>
      <w:r w:rsidR="00BF2FE8">
        <w:rPr>
          <w:rFonts w:ascii="Palatino" w:hAnsi="Palatino" w:cs="Times New Roman"/>
          <w:b/>
          <w:bCs/>
          <w:sz w:val="20"/>
          <w:szCs w:val="20"/>
        </w:rPr>
        <w:t>(</w:t>
      </w:r>
      <w:r w:rsidR="00A751CC">
        <w:rPr>
          <w:rFonts w:ascii="Palatino" w:hAnsi="Palatino" w:cs="Times New Roman"/>
          <w:b/>
          <w:bCs/>
          <w:sz w:val="20"/>
          <w:szCs w:val="20"/>
        </w:rPr>
        <w:t>Lower College Hall</w:t>
      </w:r>
      <w:r w:rsidR="00BF2FE8">
        <w:rPr>
          <w:rFonts w:ascii="Palatino" w:hAnsi="Palatino" w:cs="Times New Roman"/>
          <w:b/>
          <w:bCs/>
          <w:sz w:val="20"/>
          <w:szCs w:val="20"/>
        </w:rPr>
        <w:t>)</w:t>
      </w:r>
    </w:p>
    <w:p w14:paraId="3CE98406" w14:textId="77777777" w:rsidR="00A43229" w:rsidRPr="008E3BD7" w:rsidRDefault="00A43229" w:rsidP="00A43229">
      <w:pPr>
        <w:rPr>
          <w:rFonts w:ascii="Palatino" w:hAnsi="Palatino" w:cs="Times New Roman"/>
          <w:b/>
          <w:bCs/>
          <w:sz w:val="20"/>
          <w:szCs w:val="20"/>
        </w:rPr>
      </w:pPr>
    </w:p>
    <w:p w14:paraId="23CE2786" w14:textId="77777777" w:rsidR="001566DE" w:rsidRDefault="001566DE" w:rsidP="00A43229">
      <w:pPr>
        <w:rPr>
          <w:rFonts w:ascii="Palatino" w:hAnsi="Palatino" w:cs="Times New Roman"/>
          <w:b/>
          <w:bCs/>
          <w:sz w:val="20"/>
          <w:szCs w:val="20"/>
        </w:rPr>
      </w:pPr>
    </w:p>
    <w:p w14:paraId="2F8F9308" w14:textId="2D72D0A4" w:rsidR="00A43229" w:rsidRDefault="00A43229" w:rsidP="00483F48">
      <w:pPr>
        <w:ind w:left="0" w:firstLine="0"/>
        <w:rPr>
          <w:rFonts w:ascii="Palatino" w:hAnsi="Palatino" w:cs="Times New Roman"/>
          <w:b/>
          <w:bCs/>
          <w:sz w:val="20"/>
          <w:szCs w:val="20"/>
        </w:rPr>
      </w:pPr>
      <w:r w:rsidRPr="008E3BD7">
        <w:rPr>
          <w:rFonts w:ascii="Palatino" w:hAnsi="Palatino" w:cs="Times New Roman"/>
          <w:b/>
          <w:bCs/>
          <w:sz w:val="20"/>
          <w:szCs w:val="20"/>
        </w:rPr>
        <w:t>2pm-3.30pm Parallel Sessions</w:t>
      </w:r>
    </w:p>
    <w:p w14:paraId="28BAF16E" w14:textId="77777777" w:rsidR="003C0176" w:rsidRPr="008E3BD7" w:rsidRDefault="003C0176" w:rsidP="00483F48">
      <w:pPr>
        <w:ind w:left="0" w:firstLine="0"/>
        <w:rPr>
          <w:rFonts w:ascii="Palatino" w:hAnsi="Palatino" w:cs="Times New Roman"/>
          <w:b/>
          <w:bCs/>
          <w:color w:val="FF0000"/>
          <w:sz w:val="20"/>
          <w:szCs w:val="20"/>
        </w:rPr>
      </w:pPr>
    </w:p>
    <w:p w14:paraId="320871B9" w14:textId="395EF3D1" w:rsidR="00A43229" w:rsidRPr="008E3BD7" w:rsidRDefault="00A43229" w:rsidP="00A43229">
      <w:pPr>
        <w:pStyle w:val="NoSpacing"/>
        <w:rPr>
          <w:rFonts w:ascii="Palatino" w:hAnsi="Palatino" w:cs="Times New Roman"/>
          <w:b/>
          <w:bCs/>
          <w:sz w:val="20"/>
          <w:szCs w:val="20"/>
        </w:rPr>
      </w:pPr>
      <w:r w:rsidRPr="005C33E6">
        <w:rPr>
          <w:rFonts w:ascii="Palatino" w:hAnsi="Palatino" w:cs="Times New Roman"/>
          <w:b/>
          <w:bCs/>
          <w:color w:val="00559B"/>
          <w:sz w:val="20"/>
          <w:szCs w:val="20"/>
        </w:rPr>
        <w:t xml:space="preserve">VII. </w:t>
      </w:r>
      <w:r w:rsidRPr="008E3BD7">
        <w:rPr>
          <w:rFonts w:ascii="Palatino" w:hAnsi="Palatino" w:cs="Times New Roman"/>
          <w:b/>
          <w:bCs/>
          <w:sz w:val="20"/>
          <w:szCs w:val="20"/>
        </w:rPr>
        <w:t>The Gowerian Body</w:t>
      </w:r>
    </w:p>
    <w:p w14:paraId="08FF9B8E" w14:textId="77777777" w:rsidR="00A43229" w:rsidRPr="008E3BD7" w:rsidRDefault="00A43229" w:rsidP="00A43229">
      <w:pPr>
        <w:pStyle w:val="NoSpacing"/>
        <w:rPr>
          <w:rFonts w:ascii="Palatino" w:hAnsi="Palatino" w:cs="Times New Roman"/>
          <w:sz w:val="20"/>
          <w:szCs w:val="20"/>
        </w:rPr>
      </w:pPr>
      <w:r w:rsidRPr="008E3BD7">
        <w:rPr>
          <w:rFonts w:ascii="Palatino" w:hAnsi="Palatino" w:cs="Times New Roman"/>
          <w:b/>
          <w:bCs/>
          <w:sz w:val="20"/>
          <w:szCs w:val="20"/>
        </w:rPr>
        <w:tab/>
      </w:r>
      <w:r w:rsidRPr="008E3BD7">
        <w:rPr>
          <w:rFonts w:ascii="Palatino" w:hAnsi="Palatino" w:cs="Times New Roman"/>
          <w:sz w:val="20"/>
          <w:szCs w:val="20"/>
        </w:rPr>
        <w:t>School 2</w:t>
      </w:r>
    </w:p>
    <w:p w14:paraId="50FF45CA" w14:textId="26D763F6"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Chair: Craig Bertolet, Auburn University</w:t>
      </w:r>
      <w:r w:rsidRPr="008E3BD7">
        <w:rPr>
          <w:rFonts w:ascii="Palatino" w:hAnsi="Palatino" w:cs="Times New Roman"/>
          <w:sz w:val="20"/>
          <w:szCs w:val="20"/>
        </w:rPr>
        <w:tab/>
      </w:r>
    </w:p>
    <w:p w14:paraId="22A39D7F" w14:textId="77777777" w:rsidR="00951BA4" w:rsidRDefault="00A43229" w:rsidP="00A43229">
      <w:pPr>
        <w:pStyle w:val="NoSpacing"/>
        <w:rPr>
          <w:rFonts w:ascii="Palatino" w:hAnsi="Palatino" w:cs="Times New Roman"/>
          <w:sz w:val="20"/>
          <w:szCs w:val="20"/>
        </w:rPr>
      </w:pPr>
      <w:r w:rsidRPr="008E3BD7">
        <w:rPr>
          <w:rFonts w:ascii="Palatino" w:hAnsi="Palatino" w:cs="Times New Roman"/>
          <w:sz w:val="20"/>
          <w:szCs w:val="20"/>
        </w:rPr>
        <w:t>1.. Natalie Grinnell, Wofford College</w:t>
      </w:r>
    </w:p>
    <w:p w14:paraId="6C2540DB" w14:textId="611CFCA0" w:rsidR="00A43229" w:rsidRPr="008E3BD7" w:rsidRDefault="00951BA4" w:rsidP="00A43229">
      <w:pPr>
        <w:pStyle w:val="NoSpacing"/>
        <w:rPr>
          <w:rFonts w:ascii="Palatino" w:hAnsi="Palatino" w:cs="Times New Roman"/>
          <w:sz w:val="20"/>
          <w:szCs w:val="20"/>
        </w:rPr>
      </w:pPr>
      <w:r>
        <w:rPr>
          <w:rFonts w:ascii="Palatino" w:hAnsi="Palatino" w:cs="Times New Roman"/>
          <w:sz w:val="20"/>
          <w:szCs w:val="20"/>
        </w:rPr>
        <w:t>“</w:t>
      </w:r>
      <w:r w:rsidR="00A43229" w:rsidRPr="008E3BD7">
        <w:rPr>
          <w:rFonts w:ascii="Palatino" w:hAnsi="Palatino" w:cs="Times New Roman"/>
          <w:sz w:val="20"/>
          <w:szCs w:val="20"/>
        </w:rPr>
        <w:t>Youth, Age, and Disability Theory in Gower”</w:t>
      </w:r>
    </w:p>
    <w:p w14:paraId="18DE7F2B" w14:textId="77777777" w:rsidR="00951BA4"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2. Caitlin Moon, Trinity College, Dublin </w:t>
      </w:r>
    </w:p>
    <w:p w14:paraId="6C35EFAB" w14:textId="012F911C"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“Gower’s Aged Aesthetics: The Loathly Lady, Gower, and the Inappropriate Lover”</w:t>
      </w:r>
    </w:p>
    <w:p w14:paraId="6C38525A" w14:textId="77777777" w:rsidR="00A43229" w:rsidRPr="008E3BD7" w:rsidRDefault="00A43229" w:rsidP="00A43229">
      <w:pPr>
        <w:pStyle w:val="NoSpacing"/>
        <w:rPr>
          <w:rFonts w:ascii="Palatino" w:hAnsi="Palatino" w:cs="Times New Roman"/>
          <w:sz w:val="20"/>
          <w:szCs w:val="20"/>
          <w:u w:val="single"/>
        </w:rPr>
      </w:pPr>
    </w:p>
    <w:p w14:paraId="47BC41CD" w14:textId="3A7C98A6" w:rsidR="00A43229" w:rsidRPr="008E3BD7" w:rsidRDefault="00A43229" w:rsidP="00A43229">
      <w:pPr>
        <w:pStyle w:val="NoSpacing"/>
        <w:rPr>
          <w:rFonts w:ascii="Palatino" w:hAnsi="Palatino" w:cs="Times New Roman"/>
          <w:b/>
          <w:bCs/>
          <w:sz w:val="20"/>
          <w:szCs w:val="20"/>
        </w:rPr>
      </w:pPr>
      <w:r w:rsidRPr="005C33E6">
        <w:rPr>
          <w:rFonts w:ascii="Palatino" w:hAnsi="Palatino" w:cs="Times New Roman"/>
          <w:b/>
          <w:bCs/>
          <w:color w:val="00559B"/>
          <w:sz w:val="20"/>
          <w:szCs w:val="20"/>
        </w:rPr>
        <w:t>VIII.</w:t>
      </w:r>
      <w:r w:rsidRPr="005C33E6">
        <w:rPr>
          <w:rFonts w:ascii="Palatino" w:hAnsi="Palatino" w:cs="Times New Roman"/>
          <w:color w:val="00559B"/>
          <w:sz w:val="20"/>
          <w:szCs w:val="20"/>
        </w:rPr>
        <w:t xml:space="preserve"> </w:t>
      </w:r>
      <w:r w:rsidRPr="008E3BD7">
        <w:rPr>
          <w:rFonts w:ascii="Palatino" w:hAnsi="Palatino" w:cs="Times New Roman"/>
          <w:b/>
          <w:bCs/>
          <w:sz w:val="20"/>
          <w:szCs w:val="20"/>
        </w:rPr>
        <w:t>Gower and Social Forms</w:t>
      </w:r>
    </w:p>
    <w:p w14:paraId="1C354019" w14:textId="77777777" w:rsidR="00A43229" w:rsidRPr="008E3BD7" w:rsidRDefault="00A43229" w:rsidP="00A43229">
      <w:pPr>
        <w:pStyle w:val="NoSpacing"/>
        <w:rPr>
          <w:rFonts w:ascii="Palatino" w:hAnsi="Palatino" w:cs="Times New Roman"/>
          <w:sz w:val="20"/>
          <w:szCs w:val="20"/>
        </w:rPr>
      </w:pPr>
      <w:r w:rsidRPr="008E3BD7">
        <w:rPr>
          <w:rFonts w:ascii="Palatino" w:hAnsi="Palatino" w:cs="Times New Roman"/>
          <w:b/>
          <w:bCs/>
          <w:sz w:val="20"/>
          <w:szCs w:val="20"/>
        </w:rPr>
        <w:tab/>
      </w:r>
      <w:r w:rsidRPr="008E3BD7">
        <w:rPr>
          <w:rFonts w:ascii="Palatino" w:hAnsi="Palatino" w:cs="Times New Roman"/>
          <w:sz w:val="20"/>
          <w:szCs w:val="20"/>
        </w:rPr>
        <w:t>School 3</w:t>
      </w:r>
    </w:p>
    <w:p w14:paraId="41E8C4C4" w14:textId="2AC15D9B"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Chair: R.F. Yeager, University of West Florida </w:t>
      </w:r>
    </w:p>
    <w:p w14:paraId="2A2F007F" w14:textId="77777777" w:rsidR="00951BA4" w:rsidRDefault="00A43229" w:rsidP="00A43229">
      <w:pPr>
        <w:pStyle w:val="NoSpacing"/>
        <w:rPr>
          <w:rFonts w:ascii="Palatino" w:hAnsi="Palatino" w:cs="Times New Roman"/>
          <w:sz w:val="20"/>
          <w:szCs w:val="20"/>
        </w:rPr>
      </w:pPr>
      <w:r w:rsidRPr="008E3BD7">
        <w:rPr>
          <w:rFonts w:ascii="Palatino" w:hAnsi="Palatino" w:cs="Times New Roman"/>
          <w:sz w:val="20"/>
          <w:szCs w:val="20"/>
        </w:rPr>
        <w:t>1. Jeremy J. Smith, University of Glasgow</w:t>
      </w:r>
    </w:p>
    <w:p w14:paraId="19D16A33" w14:textId="5C545433"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“The Language of the </w:t>
      </w:r>
      <w:r w:rsidRPr="008E3BD7">
        <w:rPr>
          <w:rFonts w:ascii="Palatino" w:hAnsi="Palatino" w:cs="Times New Roman"/>
          <w:i/>
          <w:iCs/>
          <w:sz w:val="20"/>
          <w:szCs w:val="20"/>
        </w:rPr>
        <w:t>Confessio Amantis</w:t>
      </w:r>
      <w:r w:rsidRPr="008E3BD7">
        <w:rPr>
          <w:rFonts w:ascii="Palatino" w:hAnsi="Palatino" w:cs="Times New Roman"/>
          <w:sz w:val="20"/>
          <w:szCs w:val="20"/>
        </w:rPr>
        <w:t>: The Gower Scripta and the Myth of Standard English”</w:t>
      </w:r>
    </w:p>
    <w:p w14:paraId="4A0202FF" w14:textId="77777777" w:rsidR="00951BA4" w:rsidRDefault="00A43229" w:rsidP="00A43229">
      <w:pPr>
        <w:pStyle w:val="NoSpacing"/>
        <w:rPr>
          <w:rFonts w:ascii="Palatino" w:hAnsi="Palatino" w:cs="Times New Roman"/>
          <w:sz w:val="20"/>
          <w:szCs w:val="20"/>
        </w:rPr>
      </w:pPr>
      <w:r w:rsidRPr="008E3BD7">
        <w:rPr>
          <w:rFonts w:ascii="Palatino" w:hAnsi="Palatino" w:cs="Times New Roman"/>
          <w:sz w:val="20"/>
          <w:szCs w:val="20"/>
        </w:rPr>
        <w:t>2.  Tim William Machan, University of Notre Dam</w:t>
      </w:r>
      <w:r w:rsidR="00951BA4">
        <w:rPr>
          <w:rFonts w:ascii="Palatino" w:hAnsi="Palatino" w:cs="Times New Roman"/>
          <w:sz w:val="20"/>
          <w:szCs w:val="20"/>
        </w:rPr>
        <w:t>e</w:t>
      </w:r>
      <w:r w:rsidRPr="008E3BD7">
        <w:rPr>
          <w:rFonts w:ascii="Palatino" w:hAnsi="Palatino" w:cs="Times New Roman"/>
          <w:sz w:val="20"/>
          <w:szCs w:val="20"/>
        </w:rPr>
        <w:t xml:space="preserve"> </w:t>
      </w:r>
    </w:p>
    <w:p w14:paraId="11E3D596" w14:textId="29DACD48"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“Gower and the History of English”</w:t>
      </w:r>
    </w:p>
    <w:p w14:paraId="7114A6D6" w14:textId="77777777" w:rsidR="00951BA4"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3. Alastair J. Minnis, Yale University </w:t>
      </w:r>
    </w:p>
    <w:p w14:paraId="6C8591AA" w14:textId="509B4E38"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“Gower’s ‘Honest Love’ Revisited”</w:t>
      </w:r>
    </w:p>
    <w:p w14:paraId="5B320D1C" w14:textId="77777777" w:rsidR="00A43229" w:rsidRPr="008E3BD7" w:rsidRDefault="00A43229" w:rsidP="00A43229">
      <w:pPr>
        <w:pStyle w:val="NoSpacing"/>
        <w:rPr>
          <w:rFonts w:ascii="Palatino" w:hAnsi="Palatino" w:cs="Times New Roman"/>
          <w:sz w:val="20"/>
          <w:szCs w:val="20"/>
        </w:rPr>
      </w:pPr>
    </w:p>
    <w:p w14:paraId="39A3CD7C" w14:textId="0600C47C" w:rsidR="00A43229" w:rsidRDefault="00A43229" w:rsidP="00A43229">
      <w:pPr>
        <w:rPr>
          <w:rFonts w:ascii="Palatino" w:hAnsi="Palatino" w:cs="Times New Roman"/>
          <w:b/>
          <w:bCs/>
          <w:sz w:val="20"/>
          <w:szCs w:val="20"/>
        </w:rPr>
      </w:pPr>
      <w:r w:rsidRPr="008E3BD7">
        <w:rPr>
          <w:rFonts w:ascii="Palatino" w:hAnsi="Palatino" w:cs="Times New Roman"/>
          <w:b/>
          <w:bCs/>
          <w:sz w:val="20"/>
          <w:szCs w:val="20"/>
        </w:rPr>
        <w:t xml:space="preserve">3.30-4.00pm Tea </w:t>
      </w:r>
      <w:r w:rsidR="00BF2FE8">
        <w:rPr>
          <w:rFonts w:ascii="Palatino" w:hAnsi="Palatino" w:cs="Times New Roman"/>
          <w:b/>
          <w:bCs/>
          <w:sz w:val="20"/>
          <w:szCs w:val="20"/>
        </w:rPr>
        <w:t>(Lower College Hall)</w:t>
      </w:r>
    </w:p>
    <w:p w14:paraId="790354C7" w14:textId="77777777" w:rsidR="00494094" w:rsidRPr="008E3BD7" w:rsidRDefault="00494094" w:rsidP="00A43229">
      <w:pPr>
        <w:rPr>
          <w:rFonts w:ascii="Palatino" w:hAnsi="Palatino" w:cs="Times New Roman"/>
          <w:b/>
          <w:bCs/>
          <w:sz w:val="20"/>
          <w:szCs w:val="20"/>
        </w:rPr>
      </w:pPr>
    </w:p>
    <w:p w14:paraId="438979A3" w14:textId="605B9DF0" w:rsidR="00A43229" w:rsidRDefault="00A43229" w:rsidP="006C5C89">
      <w:pPr>
        <w:rPr>
          <w:rFonts w:ascii="Palatino" w:hAnsi="Palatino" w:cs="Times New Roman"/>
          <w:b/>
          <w:bCs/>
          <w:sz w:val="20"/>
          <w:szCs w:val="20"/>
        </w:rPr>
      </w:pPr>
      <w:r w:rsidRPr="008E3BD7">
        <w:rPr>
          <w:rFonts w:ascii="Palatino" w:hAnsi="Palatino" w:cs="Times New Roman"/>
          <w:b/>
          <w:bCs/>
          <w:sz w:val="20"/>
          <w:szCs w:val="20"/>
        </w:rPr>
        <w:t>4.00-5:30 Parallel Sessions</w:t>
      </w:r>
    </w:p>
    <w:p w14:paraId="35C6EE2F" w14:textId="77777777" w:rsidR="00143491" w:rsidRPr="006C5C89" w:rsidRDefault="00143491" w:rsidP="006C5C89">
      <w:pPr>
        <w:rPr>
          <w:rFonts w:ascii="Palatino" w:hAnsi="Palatino" w:cs="Times New Roman"/>
          <w:b/>
          <w:bCs/>
          <w:sz w:val="20"/>
          <w:szCs w:val="20"/>
        </w:rPr>
      </w:pPr>
    </w:p>
    <w:p w14:paraId="0C0C32C4" w14:textId="7A34CF0B" w:rsidR="00A43229" w:rsidRPr="008E3BD7" w:rsidRDefault="00A43229" w:rsidP="00A43229">
      <w:pPr>
        <w:pStyle w:val="NoSpacing"/>
        <w:rPr>
          <w:rFonts w:ascii="Palatino" w:hAnsi="Palatino" w:cs="Times New Roman"/>
          <w:b/>
          <w:bCs/>
          <w:sz w:val="20"/>
          <w:szCs w:val="20"/>
        </w:rPr>
      </w:pPr>
      <w:r w:rsidRPr="005C33E6">
        <w:rPr>
          <w:rFonts w:ascii="Palatino" w:hAnsi="Palatino" w:cs="Times New Roman"/>
          <w:b/>
          <w:bCs/>
          <w:color w:val="00559B"/>
          <w:sz w:val="20"/>
          <w:szCs w:val="20"/>
        </w:rPr>
        <w:t>IX.</w:t>
      </w:r>
      <w:r w:rsidRPr="008E3BD7">
        <w:rPr>
          <w:rFonts w:ascii="Palatino" w:hAnsi="Palatino" w:cs="Times New Roman"/>
          <w:b/>
          <w:bCs/>
          <w:sz w:val="20"/>
          <w:szCs w:val="20"/>
        </w:rPr>
        <w:t xml:space="preserve"> How Tales Are Told</w:t>
      </w:r>
    </w:p>
    <w:p w14:paraId="4B0446CB" w14:textId="77777777" w:rsidR="00A43229" w:rsidRPr="008E3BD7" w:rsidRDefault="00A43229" w:rsidP="00A43229">
      <w:pPr>
        <w:pStyle w:val="NoSpacing"/>
        <w:rPr>
          <w:rFonts w:ascii="Palatino" w:hAnsi="Palatino" w:cs="Times New Roman"/>
          <w:sz w:val="20"/>
          <w:szCs w:val="20"/>
        </w:rPr>
      </w:pPr>
      <w:r w:rsidRPr="008E3BD7">
        <w:rPr>
          <w:rFonts w:ascii="Palatino" w:hAnsi="Palatino" w:cs="Times New Roman"/>
          <w:b/>
          <w:bCs/>
          <w:sz w:val="20"/>
          <w:szCs w:val="20"/>
        </w:rPr>
        <w:tab/>
      </w:r>
      <w:r w:rsidRPr="008E3BD7">
        <w:rPr>
          <w:rFonts w:ascii="Palatino" w:hAnsi="Palatino" w:cs="Times New Roman"/>
          <w:sz w:val="20"/>
          <w:szCs w:val="20"/>
        </w:rPr>
        <w:t>School 1</w:t>
      </w:r>
    </w:p>
    <w:p w14:paraId="7E1CBF6C" w14:textId="4051608B"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Chair:  Kara McShane, Ursinus College</w:t>
      </w:r>
    </w:p>
    <w:p w14:paraId="660E0288" w14:textId="77777777" w:rsidR="0097755C"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1. Brian W. Gastle, Western Carolina University </w:t>
      </w:r>
    </w:p>
    <w:p w14:paraId="2FE87EBB" w14:textId="609C44F3"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“Object Lessons: Gower’s ‘Tale of Acteon’ as the </w:t>
      </w:r>
      <w:r w:rsidRPr="008E3BD7">
        <w:rPr>
          <w:rFonts w:ascii="Palatino" w:hAnsi="Palatino" w:cs="Times New Roman"/>
          <w:i/>
          <w:iCs/>
          <w:sz w:val="20"/>
          <w:szCs w:val="20"/>
        </w:rPr>
        <w:t>Confessio</w:t>
      </w:r>
      <w:r w:rsidRPr="008E3BD7">
        <w:rPr>
          <w:rFonts w:ascii="Palatino" w:hAnsi="Palatino" w:cs="Times New Roman"/>
          <w:sz w:val="20"/>
          <w:szCs w:val="20"/>
        </w:rPr>
        <w:t>’s Primum Mobile”</w:t>
      </w:r>
    </w:p>
    <w:p w14:paraId="2F59FAC5" w14:textId="77777777" w:rsidR="0097755C"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2. Matthew W. Irvin, University of the South </w:t>
      </w:r>
    </w:p>
    <w:p w14:paraId="0552A660" w14:textId="14D7A176"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“A Polemic on Pity: John Gower’s Piteous Policy” </w:t>
      </w:r>
    </w:p>
    <w:p w14:paraId="2C2AFC0E" w14:textId="77777777" w:rsidR="0097755C"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3. Andrea Schutz, St. Thomas University </w:t>
      </w:r>
    </w:p>
    <w:p w14:paraId="4EC56D91" w14:textId="3A5D6651" w:rsidR="00A43229" w:rsidRPr="008E3BD7" w:rsidRDefault="00A43229" w:rsidP="00A43229">
      <w:pPr>
        <w:pStyle w:val="NoSpacing"/>
        <w:rPr>
          <w:rFonts w:ascii="Palatino" w:hAnsi="Palatino" w:cs="Times New Roman"/>
          <w:color w:val="FF0000"/>
          <w:sz w:val="20"/>
          <w:szCs w:val="20"/>
        </w:rPr>
      </w:pPr>
      <w:r w:rsidRPr="008E3BD7">
        <w:rPr>
          <w:rFonts w:ascii="Palatino" w:hAnsi="Palatino" w:cs="Times New Roman"/>
          <w:sz w:val="20"/>
          <w:szCs w:val="20"/>
        </w:rPr>
        <w:t>“Tau(gh)t Tautologies: Gower Takes us to School”</w:t>
      </w:r>
      <w:r w:rsidRPr="008E3BD7">
        <w:rPr>
          <w:rFonts w:ascii="Palatino" w:hAnsi="Palatino" w:cs="Times New Roman"/>
          <w:b/>
          <w:bCs/>
          <w:color w:val="FF0000"/>
          <w:sz w:val="20"/>
          <w:szCs w:val="20"/>
        </w:rPr>
        <w:t xml:space="preserve">  </w:t>
      </w:r>
    </w:p>
    <w:p w14:paraId="07093277" w14:textId="77777777" w:rsidR="00A43229" w:rsidRPr="008E3BD7" w:rsidRDefault="00A43229" w:rsidP="00A43229">
      <w:pPr>
        <w:pStyle w:val="NoSpacing"/>
        <w:rPr>
          <w:rFonts w:ascii="Palatino" w:hAnsi="Palatino" w:cs="Times New Roman"/>
          <w:sz w:val="20"/>
          <w:szCs w:val="20"/>
        </w:rPr>
      </w:pPr>
    </w:p>
    <w:p w14:paraId="06E1AA18" w14:textId="3DE270A0" w:rsidR="00A43229" w:rsidRPr="008E3BD7" w:rsidRDefault="00A43229" w:rsidP="00A43229">
      <w:pPr>
        <w:pStyle w:val="NoSpacing"/>
        <w:rPr>
          <w:rFonts w:ascii="Palatino" w:hAnsi="Palatino" w:cs="Times New Roman"/>
          <w:b/>
          <w:bCs/>
          <w:sz w:val="20"/>
          <w:szCs w:val="20"/>
        </w:rPr>
      </w:pPr>
      <w:r w:rsidRPr="005C33E6">
        <w:rPr>
          <w:rFonts w:ascii="Palatino" w:hAnsi="Palatino" w:cs="Times New Roman"/>
          <w:b/>
          <w:bCs/>
          <w:color w:val="00559B"/>
          <w:sz w:val="20"/>
          <w:szCs w:val="20"/>
        </w:rPr>
        <w:t xml:space="preserve">X. </w:t>
      </w:r>
      <w:r w:rsidRPr="008E3BD7">
        <w:rPr>
          <w:rFonts w:ascii="Palatino" w:hAnsi="Palatino" w:cs="Times New Roman"/>
          <w:b/>
          <w:bCs/>
          <w:sz w:val="20"/>
          <w:szCs w:val="20"/>
        </w:rPr>
        <w:t>French (and Other) Connections</w:t>
      </w:r>
    </w:p>
    <w:p w14:paraId="1A470A4D" w14:textId="77777777" w:rsidR="00A43229" w:rsidRPr="008E3BD7" w:rsidRDefault="00A43229" w:rsidP="00A43229">
      <w:pPr>
        <w:pStyle w:val="NoSpacing"/>
        <w:rPr>
          <w:rFonts w:ascii="Palatino" w:hAnsi="Palatino" w:cs="Times New Roman"/>
          <w:sz w:val="20"/>
          <w:szCs w:val="20"/>
        </w:rPr>
      </w:pPr>
      <w:r w:rsidRPr="008E3BD7">
        <w:rPr>
          <w:rFonts w:ascii="Palatino" w:hAnsi="Palatino" w:cs="Times New Roman"/>
          <w:b/>
          <w:bCs/>
          <w:sz w:val="20"/>
          <w:szCs w:val="20"/>
        </w:rPr>
        <w:tab/>
      </w:r>
      <w:r w:rsidRPr="008E3BD7">
        <w:rPr>
          <w:rFonts w:ascii="Palatino" w:hAnsi="Palatino" w:cs="Times New Roman"/>
          <w:sz w:val="20"/>
          <w:szCs w:val="20"/>
        </w:rPr>
        <w:t>School 2</w:t>
      </w:r>
    </w:p>
    <w:p w14:paraId="3262EC90" w14:textId="783EEA7A"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Chair: Natalie Grinnell, Wofford College</w:t>
      </w:r>
    </w:p>
    <w:p w14:paraId="0D71A32E" w14:textId="77777777" w:rsidR="00992CDF"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1. Ruen-chuan Ma, Utah Valley University </w:t>
      </w:r>
    </w:p>
    <w:p w14:paraId="181A19D2" w14:textId="1D2772F3"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lastRenderedPageBreak/>
        <w:t>“Mixed Visual Modes and Mixed Tongues: Re-evaluating Gower’s Bilingualism”</w:t>
      </w:r>
    </w:p>
    <w:p w14:paraId="2A9C2517" w14:textId="77777777" w:rsidR="00992CDF" w:rsidRDefault="00A43229" w:rsidP="00A43229">
      <w:pPr>
        <w:pStyle w:val="NoSpacing"/>
        <w:rPr>
          <w:rFonts w:ascii="Palatino" w:hAnsi="Palatino" w:cs="Times New Roman"/>
          <w:sz w:val="20"/>
          <w:szCs w:val="20"/>
        </w:rPr>
      </w:pPr>
      <w:r w:rsidRPr="008E3BD7">
        <w:rPr>
          <w:rFonts w:ascii="Palatino" w:hAnsi="Palatino" w:cs="Times New Roman"/>
          <w:sz w:val="20"/>
          <w:szCs w:val="20"/>
        </w:rPr>
        <w:t>2. Geoff Rector, University of Ottawa</w:t>
      </w:r>
    </w:p>
    <w:p w14:paraId="3C5D4809" w14:textId="4347AA76"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“Entering the Community of Lovers: Impersonation, Inclusion, and Reading Communities of Gower’s </w:t>
      </w:r>
      <w:r w:rsidRPr="008E3BD7">
        <w:rPr>
          <w:rFonts w:ascii="Palatino" w:hAnsi="Palatino" w:cs="Times New Roman"/>
          <w:i/>
          <w:iCs/>
          <w:sz w:val="20"/>
          <w:szCs w:val="20"/>
        </w:rPr>
        <w:t>Cinkante Balades</w:t>
      </w:r>
      <w:r w:rsidRPr="008E3BD7">
        <w:rPr>
          <w:rFonts w:ascii="Palatino" w:hAnsi="Palatino" w:cs="Times New Roman"/>
          <w:sz w:val="20"/>
          <w:szCs w:val="20"/>
        </w:rPr>
        <w:t>”</w:t>
      </w:r>
    </w:p>
    <w:p w14:paraId="61329044" w14:textId="77777777" w:rsidR="00992CDF"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3. Linda Barney Burke, Elmhurst College </w:t>
      </w:r>
    </w:p>
    <w:p w14:paraId="61A14454" w14:textId="4212AAE3"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w:t>
      </w:r>
      <w:r w:rsidRPr="008E3BD7">
        <w:rPr>
          <w:rFonts w:ascii="Palatino" w:eastAsia="Times New Roman" w:hAnsi="Palatino" w:cs="Times New Roman"/>
          <w:sz w:val="20"/>
          <w:szCs w:val="20"/>
          <w:lang w:val="en-GB" w:eastAsia="en-GB"/>
        </w:rPr>
        <w:t xml:space="preserve">Scattered Rhymes: Gower's </w:t>
      </w:r>
      <w:r w:rsidRPr="008E3BD7">
        <w:rPr>
          <w:rFonts w:ascii="Palatino" w:eastAsia="Times New Roman" w:hAnsi="Palatino" w:cs="Times New Roman"/>
          <w:i/>
          <w:iCs/>
          <w:sz w:val="20"/>
          <w:szCs w:val="20"/>
          <w:lang w:val="en-GB" w:eastAsia="en-GB"/>
        </w:rPr>
        <w:t>Cinkante balades</w:t>
      </w:r>
      <w:r w:rsidRPr="008E3BD7">
        <w:rPr>
          <w:rFonts w:ascii="Palatino" w:eastAsia="Times New Roman" w:hAnsi="Palatino" w:cs="Times New Roman"/>
          <w:sz w:val="20"/>
          <w:szCs w:val="20"/>
          <w:lang w:val="en-GB" w:eastAsia="en-GB"/>
        </w:rPr>
        <w:t xml:space="preserve"> at the Turn of the Early Modern, Part 2: The Sonnet Sequences of Spenser and Shakespeare</w:t>
      </w:r>
      <w:r w:rsidRPr="008E3BD7">
        <w:rPr>
          <w:rFonts w:ascii="Palatino" w:hAnsi="Palatino" w:cs="Times New Roman"/>
          <w:sz w:val="20"/>
          <w:szCs w:val="20"/>
        </w:rPr>
        <w:t>”</w:t>
      </w:r>
    </w:p>
    <w:p w14:paraId="02C73A2A" w14:textId="77777777" w:rsidR="00A43229" w:rsidRPr="008E3BD7" w:rsidRDefault="00A43229" w:rsidP="00A43229">
      <w:pPr>
        <w:pStyle w:val="NoSpacing"/>
        <w:rPr>
          <w:rFonts w:ascii="Palatino" w:hAnsi="Palatino" w:cs="Times New Roman"/>
          <w:sz w:val="20"/>
          <w:szCs w:val="20"/>
        </w:rPr>
      </w:pPr>
    </w:p>
    <w:p w14:paraId="300F0319" w14:textId="77777777" w:rsidR="00A43229" w:rsidRPr="008E3BD7" w:rsidRDefault="00A43229" w:rsidP="00A43229">
      <w:pPr>
        <w:pStyle w:val="NoSpacing"/>
        <w:rPr>
          <w:rFonts w:ascii="Palatino" w:hAnsi="Palatino" w:cs="Times New Roman"/>
          <w:b/>
          <w:bCs/>
          <w:color w:val="FF0000"/>
          <w:sz w:val="20"/>
          <w:szCs w:val="20"/>
        </w:rPr>
      </w:pPr>
    </w:p>
    <w:p w14:paraId="04BF49D5" w14:textId="4ED26379" w:rsidR="00992CDF" w:rsidRPr="00B018C7" w:rsidRDefault="00A43229" w:rsidP="00992CDF">
      <w:pPr>
        <w:pStyle w:val="NoSpacing"/>
        <w:rPr>
          <w:rFonts w:ascii="Palatino" w:hAnsi="Palatino" w:cs="Times New Roman"/>
          <w:sz w:val="20"/>
          <w:szCs w:val="20"/>
          <w:lang w:val="en-GB"/>
        </w:rPr>
      </w:pPr>
      <w:r w:rsidRPr="008E3BD7">
        <w:rPr>
          <w:rFonts w:ascii="Palatino" w:hAnsi="Palatino" w:cs="Times New Roman"/>
          <w:b/>
          <w:bCs/>
          <w:color w:val="FF0000"/>
          <w:sz w:val="20"/>
          <w:szCs w:val="20"/>
        </w:rPr>
        <w:t xml:space="preserve"> </w:t>
      </w:r>
      <w:r w:rsidR="00992CDF" w:rsidRPr="00992CDF">
        <w:rPr>
          <w:rFonts w:ascii="Palatino" w:hAnsi="Palatino" w:cs="Times New Roman"/>
          <w:b/>
          <w:bCs/>
          <w:sz w:val="20"/>
          <w:szCs w:val="20"/>
          <w:lang w:val="en-GB"/>
        </w:rPr>
        <w:t xml:space="preserve">Evening: delegates are free to explore the wide range of bars, pubs, and restaurants St Andrews offers </w:t>
      </w:r>
      <w:r w:rsidR="00992CDF" w:rsidRPr="00B018C7">
        <w:rPr>
          <w:rFonts w:ascii="Palatino" w:hAnsi="Palatino" w:cs="Times New Roman"/>
          <w:sz w:val="20"/>
          <w:szCs w:val="20"/>
          <w:lang w:val="en-GB"/>
        </w:rPr>
        <w:t>(see p. 20 for some suggestions or ask a local!)</w:t>
      </w:r>
    </w:p>
    <w:p w14:paraId="51B0E2AA" w14:textId="3980146C" w:rsidR="00A43229" w:rsidRPr="00B018C7" w:rsidRDefault="00A43229" w:rsidP="00992CDF">
      <w:pPr>
        <w:pStyle w:val="NoSpacing"/>
        <w:rPr>
          <w:rFonts w:ascii="Palatino" w:hAnsi="Palatino" w:cs="Times New Roman"/>
          <w:color w:val="FF0000"/>
          <w:sz w:val="20"/>
          <w:szCs w:val="20"/>
        </w:rPr>
      </w:pPr>
    </w:p>
    <w:p w14:paraId="09F47B8A" w14:textId="67A2C7B5" w:rsidR="001D5B4D" w:rsidRDefault="001D5B4D">
      <w:pPr>
        <w:rPr>
          <w:rFonts w:ascii="Palatino" w:hAnsi="Palatino" w:cs="Times New Roman"/>
          <w:b/>
          <w:bCs/>
          <w:color w:val="FF0000"/>
          <w:sz w:val="20"/>
          <w:szCs w:val="20"/>
        </w:rPr>
      </w:pPr>
      <w:r>
        <w:rPr>
          <w:rFonts w:ascii="Palatino" w:hAnsi="Palatino" w:cs="Times New Roman"/>
          <w:b/>
          <w:bCs/>
          <w:color w:val="FF0000"/>
          <w:sz w:val="20"/>
          <w:szCs w:val="20"/>
        </w:rPr>
        <w:br w:type="page"/>
      </w:r>
    </w:p>
    <w:p w14:paraId="2496DDA5" w14:textId="5233E040" w:rsidR="00A43229" w:rsidRDefault="00A43229" w:rsidP="001D5B4D">
      <w:pPr>
        <w:ind w:left="0" w:firstLine="0"/>
        <w:rPr>
          <w:rFonts w:ascii="Palatino" w:hAnsi="Palatino" w:cs="Times New Roman"/>
          <w:b/>
          <w:bCs/>
          <w:color w:val="00559B"/>
          <w:sz w:val="20"/>
          <w:szCs w:val="20"/>
        </w:rPr>
      </w:pPr>
      <w:r w:rsidRPr="005C33E6">
        <w:rPr>
          <w:rFonts w:ascii="Palatino" w:hAnsi="Palatino" w:cs="Times New Roman"/>
          <w:b/>
          <w:bCs/>
          <w:color w:val="00559B"/>
          <w:sz w:val="20"/>
          <w:szCs w:val="20"/>
        </w:rPr>
        <w:lastRenderedPageBreak/>
        <w:t>SUNDAY 9 JULY</w:t>
      </w:r>
    </w:p>
    <w:p w14:paraId="2B2EDB6E" w14:textId="77777777" w:rsidR="000D7077" w:rsidRPr="005C33E6" w:rsidRDefault="000D7077" w:rsidP="001D5B4D">
      <w:pPr>
        <w:ind w:left="0" w:firstLine="0"/>
        <w:rPr>
          <w:rFonts w:ascii="Palatino" w:hAnsi="Palatino" w:cs="Times New Roman"/>
          <w:b/>
          <w:bCs/>
          <w:color w:val="00559B"/>
          <w:sz w:val="20"/>
          <w:szCs w:val="20"/>
        </w:rPr>
      </w:pPr>
    </w:p>
    <w:p w14:paraId="4AC1D238" w14:textId="3FA4DF2E" w:rsidR="00A43229" w:rsidRDefault="00A43229" w:rsidP="00A43229">
      <w:pPr>
        <w:rPr>
          <w:rFonts w:ascii="Palatino" w:hAnsi="Palatino" w:cs="Times New Roman"/>
          <w:b/>
          <w:bCs/>
          <w:sz w:val="20"/>
          <w:szCs w:val="20"/>
        </w:rPr>
      </w:pPr>
      <w:r w:rsidRPr="008E3BD7">
        <w:rPr>
          <w:rFonts w:ascii="Palatino" w:hAnsi="Palatino" w:cs="Times New Roman"/>
          <w:b/>
          <w:bCs/>
          <w:sz w:val="20"/>
          <w:szCs w:val="20"/>
        </w:rPr>
        <w:t xml:space="preserve">9.30-11am Parallel Sessions </w:t>
      </w:r>
    </w:p>
    <w:p w14:paraId="3312C7D8" w14:textId="77777777" w:rsidR="000D7077" w:rsidRPr="008E3BD7" w:rsidRDefault="000D7077" w:rsidP="00A43229">
      <w:pPr>
        <w:rPr>
          <w:rFonts w:ascii="Palatino" w:hAnsi="Palatino" w:cs="Times New Roman"/>
          <w:b/>
          <w:bCs/>
          <w:sz w:val="20"/>
          <w:szCs w:val="20"/>
        </w:rPr>
      </w:pPr>
    </w:p>
    <w:p w14:paraId="08AA7F92" w14:textId="6556CB61" w:rsidR="00A43229" w:rsidRPr="008E3BD7" w:rsidRDefault="00A43229" w:rsidP="00A43229">
      <w:pPr>
        <w:pStyle w:val="NoSpacing"/>
        <w:rPr>
          <w:rFonts w:ascii="Palatino" w:hAnsi="Palatino" w:cs="Times New Roman"/>
          <w:b/>
          <w:bCs/>
          <w:sz w:val="20"/>
          <w:szCs w:val="20"/>
        </w:rPr>
      </w:pPr>
      <w:r w:rsidRPr="00763C0D">
        <w:rPr>
          <w:rFonts w:ascii="Palatino" w:hAnsi="Palatino" w:cs="Times New Roman"/>
          <w:b/>
          <w:bCs/>
          <w:color w:val="00559B"/>
          <w:sz w:val="20"/>
          <w:szCs w:val="20"/>
        </w:rPr>
        <w:t xml:space="preserve">XI. </w:t>
      </w:r>
      <w:r w:rsidRPr="008E3BD7">
        <w:rPr>
          <w:rFonts w:ascii="Palatino" w:hAnsi="Palatino" w:cs="Times New Roman"/>
          <w:b/>
          <w:bCs/>
          <w:sz w:val="20"/>
          <w:szCs w:val="20"/>
        </w:rPr>
        <w:t>Gower and Lydgate (and Hoccleve)</w:t>
      </w:r>
    </w:p>
    <w:p w14:paraId="0FECB39F" w14:textId="77777777" w:rsidR="00A43229" w:rsidRPr="008E3BD7" w:rsidRDefault="00A43229" w:rsidP="00A43229">
      <w:pPr>
        <w:pStyle w:val="NoSpacing"/>
        <w:rPr>
          <w:rFonts w:ascii="Palatino" w:hAnsi="Palatino" w:cs="Times New Roman"/>
          <w:sz w:val="20"/>
          <w:szCs w:val="20"/>
        </w:rPr>
      </w:pPr>
      <w:r w:rsidRPr="008E3BD7">
        <w:rPr>
          <w:rFonts w:ascii="Palatino" w:hAnsi="Palatino" w:cs="Times New Roman"/>
          <w:b/>
          <w:bCs/>
          <w:sz w:val="20"/>
          <w:szCs w:val="20"/>
        </w:rPr>
        <w:tab/>
      </w:r>
      <w:r w:rsidRPr="008E3BD7">
        <w:rPr>
          <w:rFonts w:ascii="Palatino" w:hAnsi="Palatino" w:cs="Times New Roman"/>
          <w:sz w:val="20"/>
          <w:szCs w:val="20"/>
        </w:rPr>
        <w:t>School 1</w:t>
      </w:r>
    </w:p>
    <w:p w14:paraId="06B39B5B" w14:textId="00A2AC5F"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Chair: Siân Echard, University of British Columbia</w:t>
      </w:r>
    </w:p>
    <w:p w14:paraId="53C5117C" w14:textId="77777777" w:rsidR="00992CDF" w:rsidRDefault="00A43229" w:rsidP="00992CDF">
      <w:pPr>
        <w:pStyle w:val="NoSpacing"/>
        <w:rPr>
          <w:rFonts w:ascii="Palatino" w:hAnsi="Palatino" w:cs="Times New Roman"/>
          <w:sz w:val="20"/>
          <w:szCs w:val="20"/>
        </w:rPr>
      </w:pPr>
      <w:r w:rsidRPr="008E3BD7">
        <w:rPr>
          <w:rFonts w:ascii="Palatino" w:hAnsi="Palatino" w:cs="Times New Roman"/>
          <w:sz w:val="20"/>
          <w:szCs w:val="20"/>
        </w:rPr>
        <w:t xml:space="preserve">1. R.D. Perry, University of Denver </w:t>
      </w:r>
    </w:p>
    <w:p w14:paraId="335B9533" w14:textId="2205CE38" w:rsidR="00A43229" w:rsidRPr="008E3BD7" w:rsidRDefault="00A43229" w:rsidP="00992CDF">
      <w:pPr>
        <w:pStyle w:val="NoSpacing"/>
        <w:rPr>
          <w:rFonts w:ascii="Palatino" w:hAnsi="Palatino" w:cs="Times New Roman"/>
          <w:sz w:val="20"/>
          <w:szCs w:val="20"/>
        </w:rPr>
      </w:pPr>
      <w:r w:rsidRPr="008E3BD7">
        <w:rPr>
          <w:rFonts w:ascii="Palatino" w:hAnsi="Palatino" w:cs="Times New Roman"/>
          <w:sz w:val="20"/>
          <w:szCs w:val="20"/>
        </w:rPr>
        <w:t>“Constantine in Gower and Lydgate”</w:t>
      </w:r>
    </w:p>
    <w:p w14:paraId="2D4AA23C" w14:textId="77777777" w:rsidR="00992CDF"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2. Eve Salisbury, Western Michigan University </w:t>
      </w:r>
    </w:p>
    <w:p w14:paraId="5B77A6A2" w14:textId="26BC9FC9"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“Peace Signs: Health and the Body Politic in Gower and Lydgate”</w:t>
      </w:r>
    </w:p>
    <w:p w14:paraId="18407E47" w14:textId="7505D0B3" w:rsidR="00A43229" w:rsidRPr="008E3BD7" w:rsidRDefault="00A43229" w:rsidP="00A43229">
      <w:pPr>
        <w:rPr>
          <w:rFonts w:ascii="Palatino" w:hAnsi="Palatino" w:cs="Times New Roman"/>
          <w:sz w:val="20"/>
          <w:szCs w:val="20"/>
        </w:rPr>
      </w:pPr>
      <w:r w:rsidRPr="008E3BD7">
        <w:rPr>
          <w:rFonts w:ascii="Palatino" w:hAnsi="Palatino" w:cs="Times New Roman"/>
          <w:sz w:val="20"/>
          <w:szCs w:val="20"/>
        </w:rPr>
        <w:tab/>
      </w:r>
    </w:p>
    <w:p w14:paraId="7D393312" w14:textId="24172D1F" w:rsidR="00A43229" w:rsidRPr="008E3BD7" w:rsidRDefault="00A43229" w:rsidP="00A43229">
      <w:pPr>
        <w:pStyle w:val="NoSpacing"/>
        <w:rPr>
          <w:rFonts w:ascii="Palatino" w:hAnsi="Palatino" w:cs="Times New Roman"/>
          <w:b/>
          <w:bCs/>
          <w:sz w:val="20"/>
          <w:szCs w:val="20"/>
        </w:rPr>
      </w:pPr>
      <w:r w:rsidRPr="00763C0D">
        <w:rPr>
          <w:rFonts w:ascii="Palatino" w:hAnsi="Palatino" w:cs="Times New Roman"/>
          <w:b/>
          <w:bCs/>
          <w:color w:val="00559B"/>
          <w:sz w:val="20"/>
          <w:szCs w:val="20"/>
        </w:rPr>
        <w:t xml:space="preserve">XII. </w:t>
      </w:r>
      <w:r w:rsidRPr="008E3BD7">
        <w:rPr>
          <w:rFonts w:ascii="Palatino" w:hAnsi="Palatino" w:cs="Times New Roman"/>
          <w:b/>
          <w:bCs/>
          <w:sz w:val="20"/>
          <w:szCs w:val="20"/>
        </w:rPr>
        <w:t>Sources and Analogues</w:t>
      </w:r>
    </w:p>
    <w:p w14:paraId="16692C1B" w14:textId="77777777" w:rsidR="00A43229" w:rsidRPr="008E3BD7" w:rsidRDefault="00A43229" w:rsidP="00A43229">
      <w:pPr>
        <w:pStyle w:val="NoSpacing"/>
        <w:rPr>
          <w:rFonts w:ascii="Palatino" w:hAnsi="Palatino" w:cs="Times New Roman"/>
          <w:sz w:val="20"/>
          <w:szCs w:val="20"/>
        </w:rPr>
      </w:pPr>
      <w:r w:rsidRPr="008E3BD7">
        <w:rPr>
          <w:rFonts w:ascii="Palatino" w:hAnsi="Palatino" w:cs="Times New Roman"/>
          <w:b/>
          <w:bCs/>
          <w:sz w:val="20"/>
          <w:szCs w:val="20"/>
        </w:rPr>
        <w:tab/>
      </w:r>
      <w:r w:rsidRPr="008E3BD7">
        <w:rPr>
          <w:rFonts w:ascii="Palatino" w:hAnsi="Palatino" w:cs="Times New Roman"/>
          <w:sz w:val="20"/>
          <w:szCs w:val="20"/>
        </w:rPr>
        <w:t>School 2</w:t>
      </w:r>
    </w:p>
    <w:p w14:paraId="5BCDD74E" w14:textId="565275A9"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Chair:  Margaret Connolly, University of St Andrews</w:t>
      </w:r>
    </w:p>
    <w:p w14:paraId="006C0DAE" w14:textId="77777777" w:rsidR="00992CDF"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1. Kelsey Shearman, University of Birmingham </w:t>
      </w:r>
    </w:p>
    <w:p w14:paraId="02C9C0D4" w14:textId="5A8D791C"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“Politics, Prophecy, and Exemplars: John Gower’s Use of Sources in the </w:t>
      </w:r>
      <w:r w:rsidRPr="008E3BD7">
        <w:rPr>
          <w:rFonts w:ascii="Palatino" w:hAnsi="Palatino" w:cs="Times New Roman"/>
          <w:i/>
          <w:iCs/>
          <w:sz w:val="20"/>
          <w:szCs w:val="20"/>
        </w:rPr>
        <w:t>Confessio Amantis</w:t>
      </w:r>
      <w:r w:rsidRPr="008E3BD7">
        <w:rPr>
          <w:rFonts w:ascii="Palatino" w:hAnsi="Palatino" w:cs="Times New Roman"/>
          <w:sz w:val="20"/>
          <w:szCs w:val="20"/>
        </w:rPr>
        <w:t>”</w:t>
      </w:r>
    </w:p>
    <w:p w14:paraId="2666439F" w14:textId="77777777" w:rsidR="00992CDF"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2. Gabriel Ford, Drake University </w:t>
      </w:r>
    </w:p>
    <w:p w14:paraId="10F7314D" w14:textId="148AA846"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w:t>
      </w:r>
      <w:r w:rsidRPr="008E3BD7">
        <w:rPr>
          <w:rFonts w:ascii="Palatino" w:hAnsi="Palatino" w:cs="Times New Roman"/>
          <w:i/>
          <w:iCs/>
          <w:sz w:val="20"/>
          <w:szCs w:val="20"/>
        </w:rPr>
        <w:t>Seven Sages of Rome</w:t>
      </w:r>
      <w:r w:rsidRPr="008E3BD7">
        <w:rPr>
          <w:rFonts w:ascii="Palatino" w:hAnsi="Palatino" w:cs="Times New Roman"/>
          <w:sz w:val="20"/>
          <w:szCs w:val="20"/>
        </w:rPr>
        <w:t xml:space="preserve"> and </w:t>
      </w:r>
      <w:r w:rsidRPr="008E3BD7">
        <w:rPr>
          <w:rFonts w:ascii="Palatino" w:hAnsi="Palatino" w:cs="Times New Roman"/>
          <w:i/>
          <w:iCs/>
          <w:sz w:val="20"/>
          <w:szCs w:val="20"/>
        </w:rPr>
        <w:t xml:space="preserve">Disciplina Clericalis </w:t>
      </w:r>
      <w:r w:rsidRPr="008E3BD7">
        <w:rPr>
          <w:rFonts w:ascii="Palatino" w:hAnsi="Palatino" w:cs="Times New Roman"/>
          <w:sz w:val="20"/>
          <w:szCs w:val="20"/>
        </w:rPr>
        <w:t>as Analogues: Two Frametales Circulating in Gower’s England”</w:t>
      </w:r>
    </w:p>
    <w:p w14:paraId="02986369" w14:textId="77777777" w:rsidR="00992CDF"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3. Lucy Turton, University of St Andrews </w:t>
      </w:r>
    </w:p>
    <w:p w14:paraId="762B17DC" w14:textId="1F8669DF" w:rsidR="00A43229" w:rsidRPr="008E3BD7" w:rsidRDefault="00A43229" w:rsidP="00A43229">
      <w:pPr>
        <w:pStyle w:val="NoSpacing"/>
        <w:rPr>
          <w:rFonts w:ascii="Palatino" w:hAnsi="Palatino" w:cs="Times New Roman"/>
          <w:b/>
          <w:bCs/>
          <w:color w:val="FF0000"/>
          <w:sz w:val="20"/>
          <w:szCs w:val="20"/>
        </w:rPr>
      </w:pPr>
      <w:r w:rsidRPr="008E3BD7">
        <w:rPr>
          <w:rFonts w:ascii="Palatino" w:hAnsi="Palatino" w:cs="Times New Roman"/>
          <w:sz w:val="20"/>
          <w:szCs w:val="20"/>
        </w:rPr>
        <w:t xml:space="preserve">“Confessio Peccatoris: Gower and the Influence of </w:t>
      </w:r>
      <w:r w:rsidRPr="008E3BD7">
        <w:rPr>
          <w:rFonts w:ascii="Palatino" w:hAnsi="Palatino" w:cs="Times New Roman"/>
          <w:i/>
          <w:iCs/>
          <w:sz w:val="20"/>
          <w:szCs w:val="20"/>
        </w:rPr>
        <w:t>Handlyng Synne</w:t>
      </w:r>
      <w:r w:rsidRPr="008E3BD7">
        <w:rPr>
          <w:rFonts w:ascii="Palatino" w:hAnsi="Palatino" w:cs="Times New Roman"/>
          <w:sz w:val="20"/>
          <w:szCs w:val="20"/>
        </w:rPr>
        <w:t>”</w:t>
      </w:r>
    </w:p>
    <w:p w14:paraId="6E3F4F4D" w14:textId="77777777" w:rsidR="00A43229" w:rsidRPr="008E3BD7" w:rsidRDefault="00A43229" w:rsidP="00A43229">
      <w:pPr>
        <w:pStyle w:val="NoSpacing"/>
        <w:rPr>
          <w:rFonts w:ascii="Palatino" w:hAnsi="Palatino" w:cs="Times New Roman"/>
          <w:b/>
          <w:bCs/>
          <w:color w:val="FF0000"/>
          <w:sz w:val="20"/>
          <w:szCs w:val="20"/>
        </w:rPr>
      </w:pPr>
    </w:p>
    <w:p w14:paraId="0DD22AE5" w14:textId="1DBC18D1" w:rsidR="00A43229" w:rsidRPr="008E3BD7" w:rsidRDefault="00A43229" w:rsidP="00A43229">
      <w:pPr>
        <w:pStyle w:val="NoSpacing"/>
        <w:rPr>
          <w:rFonts w:ascii="Palatino" w:hAnsi="Palatino" w:cs="Times New Roman"/>
          <w:b/>
          <w:bCs/>
          <w:sz w:val="20"/>
          <w:szCs w:val="20"/>
        </w:rPr>
      </w:pPr>
      <w:r w:rsidRPr="00763C0D">
        <w:rPr>
          <w:rFonts w:ascii="Palatino" w:hAnsi="Palatino" w:cs="Times New Roman"/>
          <w:b/>
          <w:bCs/>
          <w:color w:val="00559B"/>
          <w:sz w:val="20"/>
          <w:szCs w:val="20"/>
        </w:rPr>
        <w:t xml:space="preserve">XIII. </w:t>
      </w:r>
      <w:r w:rsidRPr="008E3BD7">
        <w:rPr>
          <w:rFonts w:ascii="Palatino" w:hAnsi="Palatino" w:cs="Times New Roman"/>
          <w:b/>
          <w:bCs/>
          <w:sz w:val="20"/>
          <w:szCs w:val="20"/>
        </w:rPr>
        <w:t>Telling Tales</w:t>
      </w:r>
      <w:r w:rsidR="00507018">
        <w:rPr>
          <w:rFonts w:ascii="Palatino" w:hAnsi="Palatino" w:cs="Times New Roman"/>
          <w:b/>
          <w:bCs/>
          <w:sz w:val="20"/>
          <w:szCs w:val="20"/>
        </w:rPr>
        <w:t xml:space="preserve"> </w:t>
      </w:r>
    </w:p>
    <w:p w14:paraId="52C458A6" w14:textId="77777777" w:rsidR="00A43229" w:rsidRPr="008E3BD7" w:rsidRDefault="00A43229" w:rsidP="00A43229">
      <w:pPr>
        <w:pStyle w:val="NoSpacing"/>
        <w:rPr>
          <w:rFonts w:ascii="Palatino" w:hAnsi="Palatino" w:cs="Times New Roman"/>
          <w:sz w:val="20"/>
          <w:szCs w:val="20"/>
        </w:rPr>
      </w:pPr>
      <w:r w:rsidRPr="008E3BD7">
        <w:rPr>
          <w:rFonts w:ascii="Palatino" w:hAnsi="Palatino" w:cs="Times New Roman"/>
          <w:b/>
          <w:bCs/>
          <w:sz w:val="20"/>
          <w:szCs w:val="20"/>
        </w:rPr>
        <w:tab/>
      </w:r>
      <w:r w:rsidRPr="008E3BD7">
        <w:rPr>
          <w:rFonts w:ascii="Palatino" w:hAnsi="Palatino" w:cs="Times New Roman"/>
          <w:sz w:val="20"/>
          <w:szCs w:val="20"/>
        </w:rPr>
        <w:t>School 3</w:t>
      </w:r>
    </w:p>
    <w:p w14:paraId="5189C0C1" w14:textId="5BBF3B34"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Chair:  Ana Sáez Hidalgo, University of Valladolid</w:t>
      </w:r>
    </w:p>
    <w:p w14:paraId="572EAF02" w14:textId="77777777" w:rsidR="009A374A"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1. Thomas Hahn, University of Rochester </w:t>
      </w:r>
    </w:p>
    <w:p w14:paraId="2CB48DE5" w14:textId="4C4A3DB9"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“Gower’s Tales of Moises and Tarbis (</w:t>
      </w:r>
      <w:r w:rsidRPr="008E3BD7">
        <w:rPr>
          <w:rFonts w:ascii="Palatino" w:hAnsi="Palatino" w:cs="Times New Roman"/>
          <w:i/>
          <w:iCs/>
          <w:sz w:val="20"/>
          <w:szCs w:val="20"/>
        </w:rPr>
        <w:t>Confessio Amantis</w:t>
      </w:r>
      <w:r w:rsidRPr="008E3BD7">
        <w:rPr>
          <w:rFonts w:ascii="Palatino" w:hAnsi="Palatino" w:cs="Times New Roman"/>
          <w:sz w:val="20"/>
          <w:szCs w:val="20"/>
        </w:rPr>
        <w:t xml:space="preserve"> IV.645 ff.)”</w:t>
      </w:r>
    </w:p>
    <w:p w14:paraId="1DE03336" w14:textId="77777777" w:rsidR="009A374A"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2. Emily McLemore, University of Notre Dame </w:t>
      </w:r>
    </w:p>
    <w:p w14:paraId="25B4659B" w14:textId="1500CBCF"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“’You Should See M</w:t>
      </w:r>
      <w:r w:rsidR="006E5089">
        <w:rPr>
          <w:rFonts w:ascii="Palatino" w:hAnsi="Palatino" w:cs="Times New Roman"/>
          <w:sz w:val="20"/>
          <w:szCs w:val="20"/>
        </w:rPr>
        <w:t>y</w:t>
      </w:r>
      <w:r w:rsidRPr="008E3BD7">
        <w:rPr>
          <w:rFonts w:ascii="Palatino" w:hAnsi="Palatino" w:cs="Times New Roman"/>
          <w:sz w:val="20"/>
          <w:szCs w:val="20"/>
        </w:rPr>
        <w:t xml:space="preserve"> Crown’: Cruelty and Conquering in Gower’s ‘Tale of Albinus and Rosemund’”</w:t>
      </w:r>
    </w:p>
    <w:p w14:paraId="4A6F1134" w14:textId="77777777" w:rsidR="009A374A"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3. Miriamne Krummel, University of Dayton </w:t>
      </w:r>
    </w:p>
    <w:p w14:paraId="14AAB5DD" w14:textId="619FCC57"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“John Gower’s Disputation: The ‘Tale of the Jew and the Pagan’”</w:t>
      </w:r>
    </w:p>
    <w:p w14:paraId="740FAEDB" w14:textId="20C0FF1C" w:rsidR="00A43229" w:rsidRPr="008E3BD7" w:rsidRDefault="00A43229" w:rsidP="00A43229">
      <w:pPr>
        <w:pStyle w:val="NoSpacing"/>
        <w:rPr>
          <w:rFonts w:ascii="Palatino" w:hAnsi="Palatino" w:cs="Times New Roman"/>
          <w:sz w:val="20"/>
          <w:szCs w:val="20"/>
        </w:rPr>
      </w:pPr>
    </w:p>
    <w:p w14:paraId="18B40404" w14:textId="77777777" w:rsidR="00A43229" w:rsidRPr="008E3BD7" w:rsidRDefault="00A43229" w:rsidP="00A43229">
      <w:pPr>
        <w:pStyle w:val="NoSpacing"/>
        <w:rPr>
          <w:rFonts w:ascii="Palatino" w:hAnsi="Palatino" w:cs="Times New Roman"/>
          <w:b/>
          <w:bCs/>
          <w:color w:val="FF0000"/>
          <w:sz w:val="20"/>
          <w:szCs w:val="20"/>
        </w:rPr>
      </w:pPr>
    </w:p>
    <w:p w14:paraId="4D0ADC0D" w14:textId="57A876E4" w:rsidR="00A43229" w:rsidRDefault="00A43229" w:rsidP="00A43229">
      <w:pPr>
        <w:rPr>
          <w:rFonts w:ascii="Palatino" w:hAnsi="Palatino" w:cs="Times New Roman"/>
          <w:b/>
          <w:bCs/>
          <w:sz w:val="20"/>
          <w:szCs w:val="20"/>
        </w:rPr>
      </w:pPr>
      <w:r w:rsidRPr="008E3BD7">
        <w:rPr>
          <w:rFonts w:ascii="Palatino" w:hAnsi="Palatino" w:cs="Times New Roman"/>
          <w:b/>
          <w:bCs/>
          <w:sz w:val="20"/>
          <w:szCs w:val="20"/>
        </w:rPr>
        <w:t>11-11.30am Coffee</w:t>
      </w:r>
      <w:r w:rsidR="009A374A">
        <w:rPr>
          <w:rFonts w:ascii="Palatino" w:hAnsi="Palatino" w:cs="Times New Roman"/>
          <w:b/>
          <w:bCs/>
          <w:sz w:val="20"/>
          <w:szCs w:val="20"/>
        </w:rPr>
        <w:t xml:space="preserve"> (Lower College Hall)</w:t>
      </w:r>
    </w:p>
    <w:p w14:paraId="74E5F9BE" w14:textId="77777777" w:rsidR="00595E3F" w:rsidRPr="008E3BD7" w:rsidRDefault="00595E3F" w:rsidP="00A43229">
      <w:pPr>
        <w:rPr>
          <w:rFonts w:ascii="Palatino" w:hAnsi="Palatino" w:cs="Times New Roman"/>
          <w:b/>
          <w:bCs/>
          <w:sz w:val="20"/>
          <w:szCs w:val="20"/>
        </w:rPr>
      </w:pPr>
    </w:p>
    <w:p w14:paraId="4AD97A29" w14:textId="233A9592" w:rsidR="00A43229" w:rsidRDefault="00A43229" w:rsidP="000C7539">
      <w:pPr>
        <w:rPr>
          <w:rFonts w:ascii="Palatino" w:hAnsi="Palatino" w:cs="Times New Roman"/>
          <w:b/>
          <w:bCs/>
          <w:sz w:val="20"/>
          <w:szCs w:val="20"/>
        </w:rPr>
      </w:pPr>
      <w:r w:rsidRPr="008E3BD7">
        <w:rPr>
          <w:rFonts w:ascii="Palatino" w:hAnsi="Palatino" w:cs="Times New Roman"/>
          <w:b/>
          <w:bCs/>
          <w:sz w:val="20"/>
          <w:szCs w:val="20"/>
        </w:rPr>
        <w:t xml:space="preserve">11.30am-1pm Parallel Sessions </w:t>
      </w:r>
    </w:p>
    <w:p w14:paraId="1988D822" w14:textId="77777777" w:rsidR="00E046E8" w:rsidRPr="000C7539" w:rsidRDefault="00E046E8" w:rsidP="000C7539">
      <w:pPr>
        <w:rPr>
          <w:rFonts w:ascii="Palatino" w:hAnsi="Palatino" w:cs="Times New Roman"/>
          <w:b/>
          <w:bCs/>
          <w:sz w:val="20"/>
          <w:szCs w:val="20"/>
        </w:rPr>
      </w:pPr>
    </w:p>
    <w:p w14:paraId="143059A7" w14:textId="6B37BBCC" w:rsidR="00A43229" w:rsidRPr="008E3BD7" w:rsidRDefault="00A43229" w:rsidP="00A43229">
      <w:pPr>
        <w:pStyle w:val="NoSpacing"/>
        <w:rPr>
          <w:rFonts w:ascii="Palatino" w:hAnsi="Palatino" w:cs="Times New Roman"/>
          <w:b/>
          <w:bCs/>
          <w:sz w:val="20"/>
          <w:szCs w:val="20"/>
        </w:rPr>
      </w:pPr>
      <w:r w:rsidRPr="00220F1C">
        <w:rPr>
          <w:rFonts w:ascii="Palatino" w:hAnsi="Palatino" w:cs="Times New Roman"/>
          <w:b/>
          <w:bCs/>
          <w:color w:val="00559B"/>
          <w:sz w:val="20"/>
          <w:szCs w:val="20"/>
        </w:rPr>
        <w:t xml:space="preserve">XIV.  </w:t>
      </w:r>
      <w:r w:rsidRPr="008E3BD7">
        <w:rPr>
          <w:rFonts w:ascii="Palatino" w:hAnsi="Palatino" w:cs="Times New Roman"/>
          <w:b/>
          <w:bCs/>
          <w:sz w:val="20"/>
          <w:szCs w:val="20"/>
        </w:rPr>
        <w:t>Structures</w:t>
      </w:r>
    </w:p>
    <w:p w14:paraId="1DEC1E95" w14:textId="77777777" w:rsidR="00A43229" w:rsidRPr="008E3BD7" w:rsidRDefault="00A43229" w:rsidP="00A43229">
      <w:pPr>
        <w:pStyle w:val="NoSpacing"/>
        <w:rPr>
          <w:rFonts w:ascii="Palatino" w:hAnsi="Palatino" w:cs="Times New Roman"/>
          <w:sz w:val="20"/>
          <w:szCs w:val="20"/>
        </w:rPr>
      </w:pPr>
      <w:r w:rsidRPr="008E3BD7">
        <w:rPr>
          <w:rFonts w:ascii="Palatino" w:hAnsi="Palatino" w:cs="Times New Roman"/>
          <w:b/>
          <w:bCs/>
          <w:sz w:val="20"/>
          <w:szCs w:val="20"/>
        </w:rPr>
        <w:tab/>
      </w:r>
      <w:r w:rsidRPr="008E3BD7">
        <w:rPr>
          <w:rFonts w:ascii="Palatino" w:hAnsi="Palatino" w:cs="Times New Roman"/>
          <w:sz w:val="20"/>
          <w:szCs w:val="20"/>
        </w:rPr>
        <w:t>School 1</w:t>
      </w:r>
    </w:p>
    <w:p w14:paraId="065DF57A" w14:textId="57BDB3B2"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lastRenderedPageBreak/>
        <w:t>Chair:  Tim William Machan, University of Notre Dame</w:t>
      </w:r>
    </w:p>
    <w:p w14:paraId="35BBC30C" w14:textId="77777777" w:rsidR="003E0FB0"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1. Bard Swallow, University of Toronto </w:t>
      </w:r>
    </w:p>
    <w:p w14:paraId="5D9EF766" w14:textId="03BAF0FD"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“Structural Use of Rhyme in the </w:t>
      </w:r>
      <w:r w:rsidRPr="008E3BD7">
        <w:rPr>
          <w:rFonts w:ascii="Palatino" w:hAnsi="Palatino" w:cs="Times New Roman"/>
          <w:i/>
          <w:iCs/>
          <w:sz w:val="20"/>
          <w:szCs w:val="20"/>
        </w:rPr>
        <w:t>Viciorum Pestilencia</w:t>
      </w:r>
      <w:r w:rsidRPr="008E3BD7">
        <w:rPr>
          <w:rFonts w:ascii="Palatino" w:hAnsi="Palatino" w:cs="Times New Roman"/>
          <w:sz w:val="20"/>
          <w:szCs w:val="20"/>
        </w:rPr>
        <w:t>”</w:t>
      </w:r>
    </w:p>
    <w:p w14:paraId="4EDCBDBB" w14:textId="77777777" w:rsidR="003E0FB0"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2. Kerstin Majewski, Ludwig-Maximilians University </w:t>
      </w:r>
    </w:p>
    <w:p w14:paraId="3685F918" w14:textId="371229DC"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“Word-Formation in the </w:t>
      </w:r>
      <w:r w:rsidRPr="008E3BD7">
        <w:rPr>
          <w:rFonts w:ascii="Palatino" w:hAnsi="Palatino" w:cs="Times New Roman"/>
          <w:i/>
          <w:iCs/>
          <w:sz w:val="20"/>
          <w:szCs w:val="20"/>
        </w:rPr>
        <w:t>Confessio Amantis</w:t>
      </w:r>
      <w:r w:rsidRPr="008E3BD7">
        <w:rPr>
          <w:rFonts w:ascii="Palatino" w:hAnsi="Palatino" w:cs="Times New Roman"/>
          <w:sz w:val="20"/>
          <w:szCs w:val="20"/>
        </w:rPr>
        <w:t>”</w:t>
      </w:r>
    </w:p>
    <w:p w14:paraId="3A5C364A" w14:textId="77777777" w:rsidR="003E0FB0"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3. Eric Weiskott, Boston College </w:t>
      </w:r>
    </w:p>
    <w:p w14:paraId="4CB1DCEB" w14:textId="48B74844"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“After Gower’s Caesura: Lateness, Latin, and Manuscripts as Monument”</w:t>
      </w:r>
    </w:p>
    <w:p w14:paraId="5E74FCFC" w14:textId="77777777" w:rsidR="00A43229" w:rsidRPr="008E3BD7" w:rsidRDefault="00A43229" w:rsidP="00A43229">
      <w:pPr>
        <w:pStyle w:val="NoSpacing"/>
        <w:rPr>
          <w:rFonts w:ascii="Palatino" w:hAnsi="Palatino" w:cs="Times New Roman"/>
          <w:b/>
          <w:bCs/>
          <w:color w:val="FF0000"/>
          <w:sz w:val="20"/>
          <w:szCs w:val="20"/>
        </w:rPr>
      </w:pPr>
    </w:p>
    <w:p w14:paraId="491A32AD" w14:textId="45E0600F" w:rsidR="00A43229" w:rsidRPr="008E3BD7" w:rsidRDefault="00A43229" w:rsidP="00A43229">
      <w:pPr>
        <w:pStyle w:val="NoSpacing"/>
        <w:rPr>
          <w:rFonts w:ascii="Palatino" w:hAnsi="Palatino" w:cs="Times New Roman"/>
          <w:b/>
          <w:bCs/>
          <w:sz w:val="20"/>
          <w:szCs w:val="20"/>
        </w:rPr>
      </w:pPr>
      <w:r w:rsidRPr="00965160">
        <w:rPr>
          <w:rFonts w:ascii="Palatino" w:hAnsi="Palatino" w:cs="Times New Roman"/>
          <w:b/>
          <w:bCs/>
          <w:color w:val="00559B"/>
          <w:sz w:val="20"/>
          <w:szCs w:val="20"/>
        </w:rPr>
        <w:t xml:space="preserve">XV. </w:t>
      </w:r>
      <w:r w:rsidRPr="008E3BD7">
        <w:rPr>
          <w:rFonts w:ascii="Palatino" w:hAnsi="Palatino" w:cs="Times New Roman"/>
          <w:b/>
          <w:bCs/>
          <w:sz w:val="20"/>
          <w:szCs w:val="20"/>
        </w:rPr>
        <w:t>Ovidian Voices</w:t>
      </w:r>
    </w:p>
    <w:p w14:paraId="0D16FC9B" w14:textId="77777777" w:rsidR="00A43229" w:rsidRPr="008E3BD7" w:rsidRDefault="00A43229" w:rsidP="00A43229">
      <w:pPr>
        <w:pStyle w:val="NoSpacing"/>
        <w:rPr>
          <w:rFonts w:ascii="Palatino" w:hAnsi="Palatino" w:cs="Times New Roman"/>
          <w:color w:val="FF0000"/>
          <w:sz w:val="20"/>
          <w:szCs w:val="20"/>
        </w:rPr>
      </w:pPr>
      <w:r w:rsidRPr="008E3BD7">
        <w:rPr>
          <w:rFonts w:ascii="Palatino" w:hAnsi="Palatino" w:cs="Times New Roman"/>
          <w:b/>
          <w:bCs/>
          <w:sz w:val="20"/>
          <w:szCs w:val="20"/>
        </w:rPr>
        <w:tab/>
      </w:r>
      <w:r w:rsidRPr="008E3BD7">
        <w:rPr>
          <w:rFonts w:ascii="Palatino" w:hAnsi="Palatino" w:cs="Times New Roman"/>
          <w:sz w:val="20"/>
          <w:szCs w:val="20"/>
        </w:rPr>
        <w:t>School 2</w:t>
      </w:r>
    </w:p>
    <w:p w14:paraId="45E56D0C" w14:textId="7E9B89B3"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Chair:  Alastair J. Minnis, Yale University</w:t>
      </w:r>
    </w:p>
    <w:p w14:paraId="518E4EE6" w14:textId="77777777" w:rsidR="003E0FB0"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1. Taylor Cowdery, University of North Carolina, Chapel Hill </w:t>
      </w:r>
    </w:p>
    <w:p w14:paraId="0D953BAE" w14:textId="483C6F80"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“Which Ovid Did Gower Use?”</w:t>
      </w:r>
    </w:p>
    <w:p w14:paraId="055DE5F2" w14:textId="77777777" w:rsidR="003E0FB0"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2. Frank Coulson, The Ohio State University </w:t>
      </w:r>
    </w:p>
    <w:p w14:paraId="311F3F47" w14:textId="7ED325CB" w:rsidR="00A43229" w:rsidRPr="008E3BD7" w:rsidRDefault="00A43229" w:rsidP="00A43229">
      <w:pPr>
        <w:pStyle w:val="NoSpacing"/>
        <w:rPr>
          <w:rFonts w:ascii="Palatino" w:hAnsi="Palatino" w:cs="Times New Roman"/>
          <w:b/>
          <w:bCs/>
          <w:sz w:val="20"/>
          <w:szCs w:val="20"/>
        </w:rPr>
      </w:pPr>
      <w:r w:rsidRPr="008E3BD7">
        <w:rPr>
          <w:rFonts w:ascii="Palatino" w:hAnsi="Palatino" w:cs="Times New Roman"/>
          <w:sz w:val="20"/>
          <w:szCs w:val="20"/>
        </w:rPr>
        <w:t xml:space="preserve">“Editing and Translating Pierre Bersuire’s </w:t>
      </w:r>
      <w:r w:rsidRPr="008E3BD7">
        <w:rPr>
          <w:rFonts w:ascii="Palatino" w:hAnsi="Palatino" w:cs="Times New Roman"/>
          <w:i/>
          <w:iCs/>
          <w:sz w:val="20"/>
          <w:szCs w:val="20"/>
        </w:rPr>
        <w:t>Ovidius moralizatus</w:t>
      </w:r>
      <w:r w:rsidRPr="008E3BD7">
        <w:rPr>
          <w:rFonts w:ascii="Palatino" w:hAnsi="Palatino" w:cs="Times New Roman"/>
          <w:sz w:val="20"/>
          <w:szCs w:val="20"/>
        </w:rPr>
        <w:t>: Problems and Perspectives”</w:t>
      </w:r>
      <w:r w:rsidRPr="008E3BD7">
        <w:rPr>
          <w:rFonts w:ascii="Palatino" w:hAnsi="Palatino" w:cs="Times New Roman"/>
          <w:b/>
          <w:bCs/>
          <w:sz w:val="20"/>
          <w:szCs w:val="20"/>
        </w:rPr>
        <w:t xml:space="preserve"> </w:t>
      </w:r>
    </w:p>
    <w:p w14:paraId="16CB620F" w14:textId="77777777" w:rsidR="00A43229" w:rsidRPr="008E3BD7" w:rsidRDefault="00A43229" w:rsidP="00A43229">
      <w:pPr>
        <w:pStyle w:val="NoSpacing"/>
        <w:rPr>
          <w:rFonts w:ascii="Palatino" w:hAnsi="Palatino" w:cs="Times New Roman"/>
          <w:b/>
          <w:bCs/>
          <w:sz w:val="20"/>
          <w:szCs w:val="20"/>
        </w:rPr>
      </w:pPr>
    </w:p>
    <w:p w14:paraId="137D9612" w14:textId="4EDA1A23" w:rsidR="00A43229" w:rsidRPr="008E3BD7" w:rsidRDefault="00A43229" w:rsidP="00A43229">
      <w:pPr>
        <w:pStyle w:val="NoSpacing"/>
        <w:rPr>
          <w:rFonts w:ascii="Palatino" w:hAnsi="Palatino" w:cs="Times New Roman"/>
          <w:b/>
          <w:bCs/>
          <w:color w:val="FF0000"/>
          <w:sz w:val="20"/>
          <w:szCs w:val="20"/>
        </w:rPr>
      </w:pPr>
      <w:r w:rsidRPr="00220F1C">
        <w:rPr>
          <w:rFonts w:ascii="Palatino" w:hAnsi="Palatino" w:cs="Times New Roman"/>
          <w:b/>
          <w:bCs/>
          <w:color w:val="00559B"/>
          <w:sz w:val="20"/>
          <w:szCs w:val="20"/>
        </w:rPr>
        <w:t xml:space="preserve">XVI. </w:t>
      </w:r>
      <w:r w:rsidRPr="008E3BD7">
        <w:rPr>
          <w:rFonts w:ascii="Palatino" w:hAnsi="Palatino" w:cs="Times New Roman"/>
          <w:b/>
          <w:bCs/>
          <w:sz w:val="20"/>
          <w:szCs w:val="20"/>
        </w:rPr>
        <w:t>Gower and…</w:t>
      </w:r>
      <w:r w:rsidRPr="008E3BD7">
        <w:rPr>
          <w:rFonts w:ascii="Palatino" w:hAnsi="Palatino" w:cs="Times New Roman"/>
          <w:b/>
          <w:bCs/>
          <w:sz w:val="20"/>
          <w:szCs w:val="20"/>
        </w:rPr>
        <w:tab/>
      </w:r>
    </w:p>
    <w:p w14:paraId="53F2E1FE" w14:textId="77777777" w:rsidR="00A43229" w:rsidRPr="008E3BD7" w:rsidRDefault="00A43229" w:rsidP="003E0FB0">
      <w:pPr>
        <w:pStyle w:val="NoSpacing"/>
        <w:ind w:firstLine="0"/>
        <w:rPr>
          <w:rFonts w:ascii="Palatino" w:hAnsi="Palatino" w:cs="Times New Roman"/>
          <w:sz w:val="20"/>
          <w:szCs w:val="20"/>
        </w:rPr>
      </w:pPr>
      <w:r w:rsidRPr="008E3BD7">
        <w:rPr>
          <w:rFonts w:ascii="Palatino" w:hAnsi="Palatino" w:cs="Times New Roman"/>
          <w:sz w:val="20"/>
          <w:szCs w:val="20"/>
        </w:rPr>
        <w:t>School 3</w:t>
      </w:r>
    </w:p>
    <w:p w14:paraId="27D4A29E" w14:textId="7E4B1880"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Chair:  R. F. Yeager, University of West Florida</w:t>
      </w:r>
    </w:p>
    <w:p w14:paraId="5E01C801" w14:textId="30AB15CD" w:rsidR="003E0FB0" w:rsidRDefault="00A43229" w:rsidP="00A43229">
      <w:pPr>
        <w:pStyle w:val="NoSpacing"/>
        <w:rPr>
          <w:rFonts w:ascii="Palatino" w:hAnsi="Palatino" w:cs="Times New Roman"/>
          <w:sz w:val="20"/>
          <w:szCs w:val="20"/>
        </w:rPr>
      </w:pPr>
      <w:r w:rsidRPr="008E3BD7">
        <w:rPr>
          <w:rFonts w:ascii="Palatino" w:hAnsi="Palatino" w:cs="Times New Roman"/>
          <w:sz w:val="20"/>
          <w:szCs w:val="20"/>
        </w:rPr>
        <w:t>1. Simon Meecham Jones</w:t>
      </w:r>
      <w:r w:rsidR="00F8125B">
        <w:rPr>
          <w:rFonts w:ascii="Palatino" w:hAnsi="Palatino" w:cs="Times New Roman"/>
          <w:sz w:val="20"/>
          <w:szCs w:val="20"/>
        </w:rPr>
        <w:t>, Independent Scholar</w:t>
      </w:r>
    </w:p>
    <w:p w14:paraId="236F5CF8" w14:textId="647B01D2"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“Gower and Error”</w:t>
      </w:r>
    </w:p>
    <w:p w14:paraId="0A70B5D8" w14:textId="77777777" w:rsidR="00F8125B"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2. Michael P. Kuczynski, Tulane University </w:t>
      </w:r>
    </w:p>
    <w:p w14:paraId="024E5A35" w14:textId="204822EE"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“Gower and the Wycliffite Bible”</w:t>
      </w:r>
    </w:p>
    <w:p w14:paraId="188B8D9D" w14:textId="77777777" w:rsidR="00F8125B"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3. Robert R. Edwards, Pennsylvania State University </w:t>
      </w:r>
    </w:p>
    <w:p w14:paraId="12E75B01" w14:textId="1C7D9360"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“Gower and the Sublime”</w:t>
      </w:r>
    </w:p>
    <w:p w14:paraId="62B25F78" w14:textId="77777777" w:rsidR="00A43229" w:rsidRPr="008E3BD7" w:rsidRDefault="00A43229" w:rsidP="00A43229">
      <w:pPr>
        <w:pStyle w:val="NoSpacing"/>
        <w:rPr>
          <w:rFonts w:ascii="Palatino" w:hAnsi="Palatino" w:cs="Times New Roman"/>
          <w:b/>
          <w:bCs/>
          <w:color w:val="FF0000"/>
          <w:sz w:val="20"/>
          <w:szCs w:val="20"/>
        </w:rPr>
      </w:pPr>
    </w:p>
    <w:p w14:paraId="7005591B" w14:textId="662739A0" w:rsidR="00A43229" w:rsidRDefault="00A43229" w:rsidP="00A43229">
      <w:pPr>
        <w:rPr>
          <w:rFonts w:ascii="Palatino" w:hAnsi="Palatino" w:cs="Times New Roman"/>
          <w:b/>
          <w:bCs/>
          <w:sz w:val="20"/>
          <w:szCs w:val="20"/>
        </w:rPr>
      </w:pPr>
      <w:r w:rsidRPr="008E3BD7">
        <w:rPr>
          <w:rFonts w:ascii="Palatino" w:hAnsi="Palatino" w:cs="Times New Roman"/>
          <w:b/>
          <w:bCs/>
          <w:sz w:val="20"/>
          <w:szCs w:val="20"/>
        </w:rPr>
        <w:t>1</w:t>
      </w:r>
      <w:r w:rsidR="003E0FB0">
        <w:rPr>
          <w:rFonts w:ascii="Palatino" w:hAnsi="Palatino" w:cs="Times New Roman"/>
          <w:b/>
          <w:bCs/>
          <w:sz w:val="20"/>
          <w:szCs w:val="20"/>
        </w:rPr>
        <w:t>pm</w:t>
      </w:r>
      <w:r w:rsidRPr="008E3BD7">
        <w:rPr>
          <w:rFonts w:ascii="Palatino" w:hAnsi="Palatino" w:cs="Times New Roman"/>
          <w:b/>
          <w:bCs/>
          <w:sz w:val="20"/>
          <w:szCs w:val="20"/>
        </w:rPr>
        <w:t>-2</w:t>
      </w:r>
      <w:r w:rsidR="003E0FB0">
        <w:rPr>
          <w:rFonts w:ascii="Palatino" w:hAnsi="Palatino" w:cs="Times New Roman"/>
          <w:b/>
          <w:bCs/>
          <w:sz w:val="20"/>
          <w:szCs w:val="20"/>
        </w:rPr>
        <w:t>pm</w:t>
      </w:r>
      <w:r w:rsidRPr="008E3BD7">
        <w:rPr>
          <w:rFonts w:ascii="Palatino" w:hAnsi="Palatino" w:cs="Times New Roman"/>
          <w:b/>
          <w:bCs/>
          <w:sz w:val="20"/>
          <w:szCs w:val="20"/>
        </w:rPr>
        <w:t xml:space="preserve"> Lunch</w:t>
      </w:r>
      <w:r w:rsidR="003E0FB0">
        <w:rPr>
          <w:rFonts w:ascii="Palatino" w:hAnsi="Palatino" w:cs="Times New Roman"/>
          <w:b/>
          <w:bCs/>
          <w:sz w:val="20"/>
          <w:szCs w:val="20"/>
        </w:rPr>
        <w:t xml:space="preserve"> (Lower College Hall)</w:t>
      </w:r>
    </w:p>
    <w:p w14:paraId="09DAA00C" w14:textId="77777777" w:rsidR="00E046E8" w:rsidRPr="008E3BD7" w:rsidRDefault="00E046E8" w:rsidP="00A43229">
      <w:pPr>
        <w:rPr>
          <w:rFonts w:ascii="Palatino" w:hAnsi="Palatino" w:cs="Times New Roman"/>
          <w:b/>
          <w:bCs/>
          <w:sz w:val="20"/>
          <w:szCs w:val="20"/>
        </w:rPr>
      </w:pPr>
    </w:p>
    <w:p w14:paraId="18384AD6" w14:textId="53133D22" w:rsidR="00A43229" w:rsidRPr="008E3BD7" w:rsidRDefault="00A43229" w:rsidP="00A43229">
      <w:pPr>
        <w:pStyle w:val="NoSpacing"/>
        <w:rPr>
          <w:rFonts w:ascii="Palatino" w:hAnsi="Palatino" w:cs="Times New Roman"/>
          <w:b/>
          <w:bCs/>
          <w:sz w:val="20"/>
          <w:szCs w:val="20"/>
        </w:rPr>
      </w:pPr>
      <w:r w:rsidRPr="008E3BD7">
        <w:rPr>
          <w:rFonts w:ascii="Palatino" w:hAnsi="Palatino" w:cs="Times New Roman"/>
          <w:b/>
          <w:bCs/>
          <w:sz w:val="20"/>
          <w:szCs w:val="20"/>
        </w:rPr>
        <w:t xml:space="preserve">2pm-3.30pm </w:t>
      </w:r>
      <w:r w:rsidR="009A374A">
        <w:rPr>
          <w:rFonts w:ascii="Palatino" w:hAnsi="Palatino" w:cs="Times New Roman"/>
          <w:b/>
          <w:bCs/>
          <w:sz w:val="20"/>
          <w:szCs w:val="20"/>
        </w:rPr>
        <w:t>Roun</w:t>
      </w:r>
      <w:r w:rsidR="003E0FB0">
        <w:rPr>
          <w:rFonts w:ascii="Palatino" w:hAnsi="Palatino" w:cs="Times New Roman"/>
          <w:b/>
          <w:bCs/>
          <w:sz w:val="20"/>
          <w:szCs w:val="20"/>
        </w:rPr>
        <w:t>dtable</w:t>
      </w:r>
    </w:p>
    <w:p w14:paraId="429BA81E" w14:textId="77777777" w:rsidR="00A43229" w:rsidRPr="008E3BD7" w:rsidRDefault="00A43229" w:rsidP="00A43229">
      <w:pPr>
        <w:pStyle w:val="NoSpacing"/>
        <w:rPr>
          <w:rFonts w:ascii="Palatino" w:hAnsi="Palatino" w:cs="Times New Roman"/>
          <w:b/>
          <w:bCs/>
          <w:sz w:val="20"/>
          <w:szCs w:val="20"/>
        </w:rPr>
      </w:pPr>
    </w:p>
    <w:p w14:paraId="688D5F76" w14:textId="11406AA0" w:rsidR="00A43229" w:rsidRPr="008E3BD7" w:rsidRDefault="00A43229" w:rsidP="00A43229">
      <w:pPr>
        <w:pStyle w:val="NoSpacing"/>
        <w:rPr>
          <w:rFonts w:ascii="Palatino" w:hAnsi="Palatino" w:cs="Times New Roman"/>
          <w:b/>
          <w:bCs/>
          <w:sz w:val="20"/>
          <w:szCs w:val="20"/>
        </w:rPr>
      </w:pPr>
      <w:r w:rsidRPr="00763C0D">
        <w:rPr>
          <w:rFonts w:ascii="Palatino" w:hAnsi="Palatino" w:cs="Times New Roman"/>
          <w:b/>
          <w:bCs/>
          <w:color w:val="00559B"/>
          <w:sz w:val="20"/>
          <w:szCs w:val="20"/>
        </w:rPr>
        <w:t xml:space="preserve">XVII. </w:t>
      </w:r>
      <w:r w:rsidRPr="008E3BD7">
        <w:rPr>
          <w:rFonts w:ascii="Palatino" w:hAnsi="Palatino" w:cs="Times New Roman"/>
          <w:b/>
          <w:bCs/>
          <w:sz w:val="20"/>
          <w:szCs w:val="20"/>
        </w:rPr>
        <w:t>Gower Across the Disciplines: French and English: A Roundtable</w:t>
      </w:r>
    </w:p>
    <w:p w14:paraId="12942689" w14:textId="0F57CE0F" w:rsidR="00A43229" w:rsidRPr="008E3BD7" w:rsidRDefault="00A43229" w:rsidP="00A43229">
      <w:pPr>
        <w:pStyle w:val="NoSpacing"/>
        <w:rPr>
          <w:rFonts w:ascii="Palatino" w:hAnsi="Palatino" w:cs="Times New Roman"/>
          <w:sz w:val="20"/>
          <w:szCs w:val="20"/>
        </w:rPr>
      </w:pPr>
      <w:r w:rsidRPr="008E3BD7">
        <w:rPr>
          <w:rFonts w:ascii="Palatino" w:hAnsi="Palatino" w:cs="Times New Roman"/>
          <w:b/>
          <w:bCs/>
          <w:sz w:val="20"/>
          <w:szCs w:val="20"/>
        </w:rPr>
        <w:tab/>
      </w:r>
      <w:r w:rsidRPr="008E3BD7">
        <w:rPr>
          <w:rFonts w:ascii="Palatino" w:hAnsi="Palatino" w:cs="Times New Roman"/>
          <w:sz w:val="20"/>
          <w:szCs w:val="20"/>
        </w:rPr>
        <w:t xml:space="preserve">School </w:t>
      </w:r>
      <w:r w:rsidR="003E0FB0">
        <w:rPr>
          <w:rFonts w:ascii="Palatino" w:hAnsi="Palatino" w:cs="Times New Roman"/>
          <w:sz w:val="20"/>
          <w:szCs w:val="20"/>
        </w:rPr>
        <w:t>3</w:t>
      </w:r>
    </w:p>
    <w:p w14:paraId="58970220" w14:textId="3CC47B4E"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Moderator: R. D. Perry, University of Denver</w:t>
      </w:r>
    </w:p>
    <w:p w14:paraId="7267D005" w14:textId="77777777" w:rsidR="00F8125B"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1. Thari Zweers, Cornell University </w:t>
      </w:r>
    </w:p>
    <w:p w14:paraId="343973D8" w14:textId="303B6A3F"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“Holistic Gower: The Pervasiveness of Gower’s Trilingualism”</w:t>
      </w:r>
    </w:p>
    <w:p w14:paraId="661FEB5A" w14:textId="77777777" w:rsidR="00F8125B" w:rsidRDefault="00A43229" w:rsidP="00A43229">
      <w:pPr>
        <w:pStyle w:val="NoSpacing"/>
        <w:rPr>
          <w:rFonts w:ascii="Palatino" w:hAnsi="Palatino" w:cs="Times New Roman"/>
          <w:sz w:val="20"/>
          <w:szCs w:val="20"/>
        </w:rPr>
      </w:pPr>
      <w:r w:rsidRPr="008E3BD7">
        <w:rPr>
          <w:rFonts w:ascii="Palatino" w:hAnsi="Palatino" w:cs="Times New Roman"/>
          <w:sz w:val="20"/>
          <w:szCs w:val="20"/>
        </w:rPr>
        <w:t>2.  Sarah O’Brien, University of Maryland, Baltimore</w:t>
      </w:r>
    </w:p>
    <w:p w14:paraId="1B1E06BA" w14:textId="24E7A7DF"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“The Frenches of Westminster in John Gower’s </w:t>
      </w:r>
      <w:r w:rsidRPr="008E3BD7">
        <w:rPr>
          <w:rFonts w:ascii="Palatino" w:hAnsi="Palatino" w:cs="Times New Roman"/>
          <w:i/>
          <w:iCs/>
          <w:sz w:val="20"/>
          <w:szCs w:val="20"/>
        </w:rPr>
        <w:t>Mirour</w:t>
      </w:r>
      <w:r w:rsidRPr="008E3BD7">
        <w:rPr>
          <w:rFonts w:ascii="Palatino" w:hAnsi="Palatino" w:cs="Times New Roman"/>
          <w:sz w:val="20"/>
          <w:szCs w:val="20"/>
        </w:rPr>
        <w:t>”</w:t>
      </w:r>
    </w:p>
    <w:p w14:paraId="69F4DE91" w14:textId="77777777" w:rsidR="00A43229" w:rsidRPr="008E3BD7" w:rsidRDefault="00A43229" w:rsidP="00A43229">
      <w:pPr>
        <w:pStyle w:val="NoSpacing"/>
        <w:rPr>
          <w:rFonts w:ascii="Palatino" w:hAnsi="Palatino" w:cs="Times New Roman"/>
          <w:b/>
          <w:bCs/>
          <w:sz w:val="20"/>
          <w:szCs w:val="20"/>
        </w:rPr>
      </w:pPr>
    </w:p>
    <w:p w14:paraId="720B4813" w14:textId="70BF1FF7" w:rsidR="00A43229" w:rsidRPr="008E3BD7" w:rsidRDefault="00A43229" w:rsidP="00A43229">
      <w:pPr>
        <w:pStyle w:val="NoSpacing"/>
        <w:rPr>
          <w:rFonts w:ascii="Palatino" w:hAnsi="Palatino" w:cs="Times New Roman"/>
          <w:b/>
          <w:bCs/>
          <w:sz w:val="20"/>
          <w:szCs w:val="20"/>
        </w:rPr>
      </w:pPr>
      <w:r w:rsidRPr="008E3BD7">
        <w:rPr>
          <w:rFonts w:ascii="Palatino" w:hAnsi="Palatino" w:cs="Times New Roman"/>
          <w:b/>
          <w:bCs/>
          <w:sz w:val="20"/>
          <w:szCs w:val="20"/>
        </w:rPr>
        <w:t xml:space="preserve">3.30pm- 5:15pm Free </w:t>
      </w:r>
      <w:r w:rsidR="00A2497C">
        <w:rPr>
          <w:rFonts w:ascii="Palatino" w:hAnsi="Palatino" w:cs="Times New Roman"/>
          <w:b/>
          <w:bCs/>
          <w:sz w:val="20"/>
          <w:szCs w:val="20"/>
        </w:rPr>
        <w:t xml:space="preserve">time </w:t>
      </w:r>
      <w:r w:rsidRPr="008E3BD7">
        <w:rPr>
          <w:rFonts w:ascii="Palatino" w:hAnsi="Palatino" w:cs="Times New Roman"/>
          <w:b/>
          <w:bCs/>
          <w:sz w:val="20"/>
          <w:szCs w:val="20"/>
        </w:rPr>
        <w:t>to explore St Andrews</w:t>
      </w:r>
    </w:p>
    <w:p w14:paraId="35D8F438" w14:textId="77777777" w:rsidR="00A43229" w:rsidRPr="008E3BD7" w:rsidRDefault="00A43229" w:rsidP="00A43229">
      <w:pPr>
        <w:rPr>
          <w:rFonts w:ascii="Palatino" w:hAnsi="Palatino" w:cs="Times New Roman"/>
          <w:b/>
          <w:bCs/>
          <w:color w:val="FF0000"/>
          <w:sz w:val="20"/>
          <w:szCs w:val="20"/>
        </w:rPr>
      </w:pPr>
    </w:p>
    <w:p w14:paraId="5088E024" w14:textId="501C5A00" w:rsidR="00A43229" w:rsidRPr="008E3BD7" w:rsidRDefault="00A43229" w:rsidP="00F834B8">
      <w:pPr>
        <w:pStyle w:val="NoSpacing"/>
        <w:rPr>
          <w:rFonts w:ascii="Palatino" w:hAnsi="Palatino" w:cs="Times New Roman"/>
          <w:sz w:val="20"/>
          <w:szCs w:val="20"/>
        </w:rPr>
      </w:pPr>
      <w:r w:rsidRPr="008E3BD7">
        <w:rPr>
          <w:rFonts w:ascii="Palatino" w:hAnsi="Palatino" w:cs="Times New Roman"/>
          <w:b/>
          <w:bCs/>
          <w:sz w:val="20"/>
          <w:szCs w:val="20"/>
        </w:rPr>
        <w:lastRenderedPageBreak/>
        <w:t xml:space="preserve">3.30pm-4.30pm Extraordinary Lecture </w:t>
      </w:r>
      <w:r w:rsidRPr="008E3BD7">
        <w:rPr>
          <w:rFonts w:ascii="Palatino" w:hAnsi="Palatino" w:cs="Times New Roman"/>
          <w:sz w:val="20"/>
          <w:szCs w:val="20"/>
        </w:rPr>
        <w:t>(20 people, sign up at registration</w:t>
      </w:r>
      <w:r w:rsidR="008D591A">
        <w:rPr>
          <w:rFonts w:ascii="Palatino" w:hAnsi="Palatino" w:cs="Times New Roman"/>
          <w:sz w:val="20"/>
          <w:szCs w:val="20"/>
        </w:rPr>
        <w:t>; meet outside School 3</w:t>
      </w:r>
      <w:r w:rsidRPr="008E3BD7">
        <w:rPr>
          <w:rFonts w:ascii="Palatino" w:hAnsi="Palatino" w:cs="Times New Roman"/>
          <w:sz w:val="20"/>
          <w:szCs w:val="20"/>
        </w:rPr>
        <w:t>)</w:t>
      </w:r>
    </w:p>
    <w:p w14:paraId="2E0BAF7A" w14:textId="08973AD2" w:rsidR="00A43229" w:rsidRPr="00F834B8" w:rsidRDefault="00A43229" w:rsidP="00F834B8">
      <w:pPr>
        <w:pStyle w:val="NoSpacing"/>
        <w:ind w:firstLine="0"/>
        <w:rPr>
          <w:rFonts w:ascii="Palatino" w:hAnsi="Palatino" w:cs="Times New Roman"/>
          <w:b/>
          <w:bCs/>
          <w:sz w:val="20"/>
          <w:szCs w:val="20"/>
        </w:rPr>
      </w:pPr>
      <w:r w:rsidRPr="00F834B8">
        <w:rPr>
          <w:rFonts w:ascii="Palatino" w:hAnsi="Palatino" w:cs="Times New Roman"/>
          <w:b/>
          <w:bCs/>
          <w:sz w:val="20"/>
          <w:szCs w:val="20"/>
        </w:rPr>
        <w:t>Julian M. Luxford, Professor of Art History, University of St</w:t>
      </w:r>
      <w:r w:rsidR="00B8722E" w:rsidRPr="00F834B8">
        <w:rPr>
          <w:rFonts w:ascii="Palatino" w:hAnsi="Palatino" w:cs="Times New Roman"/>
          <w:b/>
          <w:bCs/>
          <w:sz w:val="20"/>
          <w:szCs w:val="20"/>
        </w:rPr>
        <w:t xml:space="preserve"> </w:t>
      </w:r>
      <w:r w:rsidRPr="00F834B8">
        <w:rPr>
          <w:rFonts w:ascii="Palatino" w:hAnsi="Palatino" w:cs="Times New Roman"/>
          <w:b/>
          <w:bCs/>
          <w:sz w:val="20"/>
          <w:szCs w:val="20"/>
        </w:rPr>
        <w:t xml:space="preserve">Andrews </w:t>
      </w:r>
    </w:p>
    <w:p w14:paraId="508936E0" w14:textId="77777777" w:rsidR="00F834B8" w:rsidRDefault="00A43229" w:rsidP="00A43229">
      <w:pPr>
        <w:pStyle w:val="NoSpacing"/>
        <w:ind w:firstLine="720"/>
        <w:rPr>
          <w:rFonts w:ascii="Palatino" w:hAnsi="Palatino" w:cs="Times New Roman"/>
          <w:b/>
          <w:bCs/>
          <w:sz w:val="20"/>
          <w:szCs w:val="20"/>
        </w:rPr>
      </w:pPr>
      <w:r w:rsidRPr="008E3BD7">
        <w:rPr>
          <w:rFonts w:ascii="Palatino" w:hAnsi="Palatino" w:cs="Times New Roman"/>
          <w:sz w:val="20"/>
          <w:szCs w:val="20"/>
        </w:rPr>
        <w:t>“St. Salvator’s College and the Medieval Maces”</w:t>
      </w:r>
      <w:r w:rsidRPr="008E3BD7">
        <w:rPr>
          <w:rFonts w:ascii="Palatino" w:hAnsi="Palatino" w:cs="Times New Roman"/>
          <w:b/>
          <w:bCs/>
          <w:sz w:val="20"/>
          <w:szCs w:val="20"/>
        </w:rPr>
        <w:tab/>
      </w:r>
    </w:p>
    <w:p w14:paraId="1157B277" w14:textId="3B0AFD9A" w:rsidR="00A43229" w:rsidRPr="008E3BD7" w:rsidRDefault="00F834B8" w:rsidP="00A43229">
      <w:pPr>
        <w:pStyle w:val="NoSpacing"/>
        <w:ind w:firstLine="720"/>
        <w:rPr>
          <w:rFonts w:ascii="Palatino" w:hAnsi="Palatino" w:cs="Times New Roman"/>
          <w:b/>
          <w:bCs/>
          <w:sz w:val="20"/>
          <w:szCs w:val="20"/>
        </w:rPr>
      </w:pPr>
      <w:r w:rsidRPr="008E3BD7">
        <w:rPr>
          <w:rFonts w:ascii="Palatino" w:hAnsi="Palatino" w:cs="Times New Roman"/>
          <w:sz w:val="20"/>
          <w:szCs w:val="20"/>
        </w:rPr>
        <w:t>University Museum</w:t>
      </w:r>
      <w:r>
        <w:rPr>
          <w:rFonts w:ascii="Palatino" w:hAnsi="Palatino" w:cs="Times New Roman"/>
          <w:sz w:val="20"/>
          <w:szCs w:val="20"/>
        </w:rPr>
        <w:t xml:space="preserve"> and</w:t>
      </w:r>
      <w:r w:rsidRPr="008D591A">
        <w:rPr>
          <w:rFonts w:ascii="Palatino" w:hAnsi="Palatino" w:cs="Times New Roman"/>
          <w:sz w:val="20"/>
          <w:szCs w:val="20"/>
        </w:rPr>
        <w:t xml:space="preserve"> </w:t>
      </w:r>
      <w:r w:rsidRPr="008E3BD7">
        <w:rPr>
          <w:rFonts w:ascii="Palatino" w:hAnsi="Palatino" w:cs="Times New Roman"/>
          <w:sz w:val="20"/>
          <w:szCs w:val="20"/>
        </w:rPr>
        <w:t>University Chapel</w:t>
      </w:r>
      <w:r w:rsidR="00A43229" w:rsidRPr="008E3BD7">
        <w:rPr>
          <w:rFonts w:ascii="Palatino" w:hAnsi="Palatino" w:cs="Times New Roman"/>
          <w:b/>
          <w:bCs/>
          <w:sz w:val="20"/>
          <w:szCs w:val="20"/>
        </w:rPr>
        <w:tab/>
      </w:r>
      <w:r w:rsidR="00A43229" w:rsidRPr="008E3BD7">
        <w:rPr>
          <w:rFonts w:ascii="Palatino" w:hAnsi="Palatino" w:cs="Times New Roman"/>
          <w:b/>
          <w:bCs/>
          <w:sz w:val="20"/>
          <w:szCs w:val="20"/>
        </w:rPr>
        <w:tab/>
      </w:r>
    </w:p>
    <w:p w14:paraId="6C663C38" w14:textId="77777777" w:rsidR="00A43229" w:rsidRPr="008E3BD7" w:rsidRDefault="00A43229" w:rsidP="00A43229">
      <w:pPr>
        <w:pStyle w:val="NoSpacing"/>
        <w:rPr>
          <w:rFonts w:ascii="Palatino" w:hAnsi="Palatino" w:cs="Times New Roman"/>
          <w:sz w:val="20"/>
          <w:szCs w:val="20"/>
        </w:rPr>
      </w:pPr>
    </w:p>
    <w:p w14:paraId="29212B01" w14:textId="77777777" w:rsidR="00A43229" w:rsidRPr="008E3BD7" w:rsidRDefault="00A43229" w:rsidP="00A43229">
      <w:pPr>
        <w:pStyle w:val="NoSpacing"/>
        <w:rPr>
          <w:rFonts w:ascii="Palatino" w:hAnsi="Palatino" w:cs="Times New Roman"/>
          <w:b/>
          <w:bCs/>
          <w:color w:val="FF0000"/>
          <w:sz w:val="20"/>
          <w:szCs w:val="20"/>
        </w:rPr>
      </w:pPr>
      <w:r w:rsidRPr="008E3BD7">
        <w:rPr>
          <w:rFonts w:ascii="Palatino" w:hAnsi="Palatino" w:cs="Times New Roman"/>
          <w:b/>
          <w:bCs/>
          <w:sz w:val="20"/>
          <w:szCs w:val="20"/>
        </w:rPr>
        <w:t xml:space="preserve">5.15pm-6.15pm </w:t>
      </w:r>
      <w:r w:rsidRPr="00763C0D">
        <w:rPr>
          <w:rFonts w:ascii="Palatino" w:hAnsi="Palatino" w:cs="Times New Roman"/>
          <w:b/>
          <w:bCs/>
          <w:color w:val="00559B"/>
          <w:sz w:val="20"/>
          <w:szCs w:val="20"/>
        </w:rPr>
        <w:t>Plenary 2</w:t>
      </w:r>
    </w:p>
    <w:p w14:paraId="787B862C" w14:textId="77777777" w:rsidR="00A43229" w:rsidRPr="008E3BD7" w:rsidRDefault="00A43229" w:rsidP="00A43229">
      <w:pPr>
        <w:pStyle w:val="NoSpacing"/>
        <w:rPr>
          <w:rFonts w:ascii="Palatino" w:hAnsi="Palatino" w:cs="Times New Roman"/>
          <w:sz w:val="20"/>
          <w:szCs w:val="20"/>
        </w:rPr>
      </w:pPr>
      <w:r w:rsidRPr="008E3BD7">
        <w:rPr>
          <w:rFonts w:ascii="Palatino" w:hAnsi="Palatino" w:cs="Times New Roman"/>
          <w:b/>
          <w:bCs/>
          <w:color w:val="FF0000"/>
          <w:sz w:val="20"/>
          <w:szCs w:val="20"/>
        </w:rPr>
        <w:tab/>
      </w:r>
      <w:r w:rsidRPr="008E3BD7">
        <w:rPr>
          <w:rFonts w:ascii="Palatino" w:hAnsi="Palatino" w:cs="Times New Roman"/>
          <w:sz w:val="20"/>
          <w:szCs w:val="20"/>
        </w:rPr>
        <w:t>School 3</w:t>
      </w:r>
    </w:p>
    <w:p w14:paraId="35D74AC2" w14:textId="77777777" w:rsidR="00A43229" w:rsidRPr="008E3BD7" w:rsidRDefault="00A43229" w:rsidP="00A43229">
      <w:pPr>
        <w:pStyle w:val="NoSpacing"/>
        <w:ind w:firstLine="720"/>
        <w:rPr>
          <w:rFonts w:ascii="Palatino" w:hAnsi="Palatino" w:cs="Times New Roman"/>
          <w:b/>
          <w:bCs/>
          <w:sz w:val="20"/>
          <w:szCs w:val="20"/>
        </w:rPr>
      </w:pPr>
      <w:r w:rsidRPr="008E3BD7">
        <w:rPr>
          <w:rFonts w:ascii="Palatino" w:hAnsi="Palatino" w:cs="Times New Roman"/>
          <w:b/>
          <w:bCs/>
          <w:sz w:val="20"/>
          <w:szCs w:val="20"/>
        </w:rPr>
        <w:t>Andrew Galloway, Cornell University</w:t>
      </w:r>
    </w:p>
    <w:p w14:paraId="1F5BC939" w14:textId="1A220B4D" w:rsidR="00A43229" w:rsidRPr="008E3BD7" w:rsidRDefault="00A43229" w:rsidP="00A43229">
      <w:pPr>
        <w:pStyle w:val="NoSpacing"/>
        <w:ind w:firstLine="720"/>
        <w:rPr>
          <w:rFonts w:ascii="Palatino" w:hAnsi="Palatino" w:cs="Times New Roman"/>
          <w:b/>
          <w:bCs/>
          <w:sz w:val="20"/>
          <w:szCs w:val="20"/>
        </w:rPr>
      </w:pPr>
      <w:r w:rsidRPr="008E3BD7">
        <w:rPr>
          <w:rFonts w:ascii="Palatino" w:hAnsi="Palatino" w:cs="Times New Roman"/>
          <w:b/>
          <w:bCs/>
          <w:sz w:val="20"/>
          <w:szCs w:val="20"/>
        </w:rPr>
        <w:t>Vernacularity after Gower</w:t>
      </w:r>
    </w:p>
    <w:p w14:paraId="1F4353E5" w14:textId="77777777" w:rsidR="00A43229" w:rsidRPr="008E3BD7" w:rsidRDefault="00A43229" w:rsidP="00A43229">
      <w:pPr>
        <w:pStyle w:val="NoSpacing"/>
        <w:rPr>
          <w:rFonts w:ascii="Palatino" w:hAnsi="Palatino" w:cs="Times New Roman"/>
          <w:sz w:val="20"/>
          <w:szCs w:val="20"/>
        </w:rPr>
      </w:pPr>
    </w:p>
    <w:p w14:paraId="74F636E7" w14:textId="7E412D11" w:rsidR="00A43229" w:rsidRPr="008E3BD7" w:rsidRDefault="00A43229" w:rsidP="00A43229">
      <w:pPr>
        <w:pStyle w:val="NoSpacing"/>
        <w:rPr>
          <w:rFonts w:ascii="Palatino" w:hAnsi="Palatino" w:cs="Times New Roman"/>
          <w:b/>
          <w:bCs/>
          <w:sz w:val="20"/>
          <w:szCs w:val="20"/>
        </w:rPr>
      </w:pPr>
      <w:r w:rsidRPr="008E3BD7">
        <w:rPr>
          <w:rFonts w:ascii="Palatino" w:hAnsi="Palatino" w:cs="Times New Roman"/>
          <w:b/>
          <w:bCs/>
          <w:sz w:val="20"/>
          <w:szCs w:val="20"/>
        </w:rPr>
        <w:t>6.15pm-7.15pm Wine Reception</w:t>
      </w:r>
      <w:r w:rsidR="0062237D">
        <w:rPr>
          <w:rFonts w:ascii="Palatino" w:hAnsi="Palatino" w:cs="Times New Roman"/>
          <w:b/>
          <w:bCs/>
          <w:sz w:val="20"/>
          <w:szCs w:val="20"/>
        </w:rPr>
        <w:t xml:space="preserve"> (Upper College Hall)</w:t>
      </w:r>
    </w:p>
    <w:p w14:paraId="24A53D65" w14:textId="19E10258"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Hosted by the School of English, University of St Andrews</w:t>
      </w:r>
    </w:p>
    <w:p w14:paraId="723120BB" w14:textId="77777777" w:rsidR="00A43229" w:rsidRPr="008E3BD7" w:rsidRDefault="00A43229" w:rsidP="00A43229">
      <w:pPr>
        <w:pStyle w:val="NoSpacing"/>
        <w:rPr>
          <w:rFonts w:ascii="Palatino" w:hAnsi="Palatino" w:cs="Times New Roman"/>
          <w:sz w:val="20"/>
          <w:szCs w:val="20"/>
        </w:rPr>
      </w:pPr>
    </w:p>
    <w:p w14:paraId="61C1AC5A" w14:textId="3E113AC8" w:rsidR="00A43229" w:rsidRPr="008E3BD7" w:rsidRDefault="00A43229" w:rsidP="00A43229">
      <w:pPr>
        <w:rPr>
          <w:rFonts w:ascii="Palatino" w:hAnsi="Palatino" w:cs="Times New Roman"/>
          <w:b/>
          <w:bCs/>
          <w:sz w:val="20"/>
          <w:szCs w:val="20"/>
        </w:rPr>
      </w:pPr>
      <w:r w:rsidRPr="008E3BD7">
        <w:rPr>
          <w:rFonts w:ascii="Palatino" w:hAnsi="Palatino" w:cs="Times New Roman"/>
          <w:b/>
          <w:bCs/>
          <w:sz w:val="20"/>
          <w:szCs w:val="20"/>
        </w:rPr>
        <w:t>7.30-</w:t>
      </w:r>
      <w:r w:rsidR="008F3D05">
        <w:rPr>
          <w:rFonts w:ascii="Palatino" w:hAnsi="Palatino" w:cs="Times New Roman"/>
          <w:b/>
          <w:bCs/>
          <w:sz w:val="20"/>
          <w:szCs w:val="20"/>
        </w:rPr>
        <w:t>10</w:t>
      </w:r>
      <w:r w:rsidRPr="008E3BD7">
        <w:rPr>
          <w:rFonts w:ascii="Palatino" w:hAnsi="Palatino" w:cs="Times New Roman"/>
          <w:b/>
          <w:bCs/>
          <w:sz w:val="20"/>
          <w:szCs w:val="20"/>
        </w:rPr>
        <w:t>pm Gala Dinner</w:t>
      </w:r>
      <w:r w:rsidR="0062237D">
        <w:rPr>
          <w:rFonts w:ascii="Palatino" w:hAnsi="Palatino" w:cs="Times New Roman"/>
          <w:b/>
          <w:bCs/>
          <w:sz w:val="20"/>
          <w:szCs w:val="20"/>
        </w:rPr>
        <w:t xml:space="preserve"> (Lower College Hall)</w:t>
      </w:r>
    </w:p>
    <w:p w14:paraId="5DFDF3CD" w14:textId="77777777" w:rsidR="00A43229" w:rsidRDefault="00A43229" w:rsidP="00A43229">
      <w:pPr>
        <w:rPr>
          <w:rFonts w:ascii="Palatino" w:hAnsi="Palatino" w:cs="Times New Roman"/>
          <w:b/>
          <w:bCs/>
          <w:sz w:val="20"/>
          <w:szCs w:val="20"/>
        </w:rPr>
      </w:pPr>
    </w:p>
    <w:p w14:paraId="32AA7098" w14:textId="6D274394" w:rsidR="001D5B4D" w:rsidRDefault="001D5B4D">
      <w:pPr>
        <w:rPr>
          <w:rFonts w:ascii="Palatino" w:hAnsi="Palatino" w:cs="Times New Roman"/>
          <w:b/>
          <w:bCs/>
          <w:sz w:val="20"/>
          <w:szCs w:val="20"/>
        </w:rPr>
      </w:pPr>
      <w:r>
        <w:rPr>
          <w:rFonts w:ascii="Palatino" w:hAnsi="Palatino" w:cs="Times New Roman"/>
          <w:b/>
          <w:bCs/>
          <w:sz w:val="20"/>
          <w:szCs w:val="20"/>
        </w:rPr>
        <w:br w:type="page"/>
      </w:r>
    </w:p>
    <w:p w14:paraId="1C37B172" w14:textId="09D4F416" w:rsidR="00A43229" w:rsidRDefault="00A43229" w:rsidP="00A43229">
      <w:pPr>
        <w:rPr>
          <w:rFonts w:ascii="Palatino" w:hAnsi="Palatino" w:cs="Times New Roman"/>
          <w:b/>
          <w:bCs/>
          <w:color w:val="00559B"/>
          <w:sz w:val="20"/>
          <w:szCs w:val="20"/>
        </w:rPr>
      </w:pPr>
      <w:r w:rsidRPr="001D172A">
        <w:rPr>
          <w:rFonts w:ascii="Palatino" w:hAnsi="Palatino" w:cs="Times New Roman"/>
          <w:b/>
          <w:bCs/>
          <w:color w:val="00559B"/>
          <w:sz w:val="20"/>
          <w:szCs w:val="20"/>
        </w:rPr>
        <w:lastRenderedPageBreak/>
        <w:t>MONDAY 10 JULY</w:t>
      </w:r>
    </w:p>
    <w:p w14:paraId="49A4A0EC" w14:textId="77777777" w:rsidR="00C53BEF" w:rsidRPr="001D172A" w:rsidRDefault="00C53BEF" w:rsidP="00A43229">
      <w:pPr>
        <w:rPr>
          <w:rFonts w:ascii="Palatino" w:hAnsi="Palatino" w:cs="Times New Roman"/>
          <w:b/>
          <w:bCs/>
          <w:color w:val="00559B"/>
          <w:sz w:val="20"/>
          <w:szCs w:val="20"/>
        </w:rPr>
      </w:pPr>
    </w:p>
    <w:p w14:paraId="1F9F1C90" w14:textId="4BBE48AA" w:rsidR="00A43229" w:rsidRDefault="00A43229" w:rsidP="00A43229">
      <w:pPr>
        <w:rPr>
          <w:rFonts w:ascii="Palatino" w:hAnsi="Palatino" w:cs="Times New Roman"/>
          <w:b/>
          <w:bCs/>
          <w:sz w:val="20"/>
          <w:szCs w:val="20"/>
        </w:rPr>
      </w:pPr>
      <w:r w:rsidRPr="008E3BD7">
        <w:rPr>
          <w:rFonts w:ascii="Palatino" w:hAnsi="Palatino" w:cs="Times New Roman"/>
          <w:b/>
          <w:bCs/>
          <w:sz w:val="20"/>
          <w:szCs w:val="20"/>
        </w:rPr>
        <w:t xml:space="preserve">9.30-11am Parallel Sessions </w:t>
      </w:r>
    </w:p>
    <w:p w14:paraId="5DF66DCF" w14:textId="77777777" w:rsidR="00C53BEF" w:rsidRPr="008E3BD7" w:rsidRDefault="00C53BEF" w:rsidP="00A43229">
      <w:pPr>
        <w:rPr>
          <w:rFonts w:ascii="Palatino" w:hAnsi="Palatino" w:cs="Times New Roman"/>
          <w:b/>
          <w:bCs/>
          <w:sz w:val="20"/>
          <w:szCs w:val="20"/>
        </w:rPr>
      </w:pPr>
    </w:p>
    <w:p w14:paraId="361771FE" w14:textId="2EBC8BF5" w:rsidR="00A43229" w:rsidRPr="008E3BD7" w:rsidRDefault="00A43229" w:rsidP="00A43229">
      <w:pPr>
        <w:pStyle w:val="NoSpacing"/>
        <w:rPr>
          <w:rFonts w:ascii="Palatino" w:hAnsi="Palatino" w:cs="Times New Roman"/>
          <w:b/>
          <w:bCs/>
          <w:sz w:val="20"/>
          <w:szCs w:val="20"/>
        </w:rPr>
      </w:pPr>
      <w:r w:rsidRPr="001D172A">
        <w:rPr>
          <w:rFonts w:ascii="Palatino" w:hAnsi="Palatino" w:cs="Times New Roman"/>
          <w:b/>
          <w:bCs/>
          <w:color w:val="00559B"/>
          <w:sz w:val="20"/>
          <w:szCs w:val="20"/>
        </w:rPr>
        <w:t>XVIII.</w:t>
      </w:r>
      <w:r w:rsidRPr="001D172A">
        <w:rPr>
          <w:rFonts w:ascii="Palatino" w:hAnsi="Palatino" w:cs="Times New Roman"/>
          <w:color w:val="00559B"/>
          <w:sz w:val="20"/>
          <w:szCs w:val="20"/>
        </w:rPr>
        <w:t xml:space="preserve"> </w:t>
      </w:r>
      <w:r w:rsidRPr="008E3BD7">
        <w:rPr>
          <w:rFonts w:ascii="Palatino" w:hAnsi="Palatino" w:cs="Times New Roman"/>
          <w:b/>
          <w:bCs/>
          <w:sz w:val="20"/>
          <w:szCs w:val="20"/>
        </w:rPr>
        <w:t>Fiction-Making</w:t>
      </w:r>
      <w:r w:rsidR="007C14FA">
        <w:rPr>
          <w:rFonts w:ascii="Palatino" w:hAnsi="Palatino" w:cs="Times New Roman"/>
          <w:b/>
          <w:bCs/>
          <w:sz w:val="20"/>
          <w:szCs w:val="20"/>
        </w:rPr>
        <w:t xml:space="preserve">  </w:t>
      </w:r>
    </w:p>
    <w:p w14:paraId="3C7CE129" w14:textId="77777777" w:rsidR="00A43229" w:rsidRPr="008E3BD7" w:rsidRDefault="00A43229" w:rsidP="00A43229">
      <w:pPr>
        <w:pStyle w:val="NoSpacing"/>
        <w:rPr>
          <w:rFonts w:ascii="Palatino" w:hAnsi="Palatino" w:cs="Times New Roman"/>
          <w:sz w:val="20"/>
          <w:szCs w:val="20"/>
        </w:rPr>
      </w:pPr>
      <w:r w:rsidRPr="008E3BD7">
        <w:rPr>
          <w:rFonts w:ascii="Palatino" w:hAnsi="Palatino" w:cs="Times New Roman"/>
          <w:b/>
          <w:bCs/>
          <w:sz w:val="20"/>
          <w:szCs w:val="20"/>
        </w:rPr>
        <w:tab/>
      </w:r>
      <w:r w:rsidRPr="008E3BD7">
        <w:rPr>
          <w:rFonts w:ascii="Palatino" w:hAnsi="Palatino" w:cs="Times New Roman"/>
          <w:sz w:val="20"/>
          <w:szCs w:val="20"/>
        </w:rPr>
        <w:t>School 1</w:t>
      </w:r>
    </w:p>
    <w:p w14:paraId="1DD6AB1A" w14:textId="3998A98D"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Chair:  Kara McShane, Ursinus College</w:t>
      </w:r>
    </w:p>
    <w:p w14:paraId="590D60C5" w14:textId="009A1B0B" w:rsidR="00DF74F1" w:rsidRDefault="00A43229" w:rsidP="00A43229">
      <w:pPr>
        <w:pStyle w:val="NoSpacing"/>
        <w:rPr>
          <w:rFonts w:ascii="Palatino" w:hAnsi="Palatino" w:cs="Times New Roman"/>
          <w:sz w:val="20"/>
          <w:szCs w:val="20"/>
        </w:rPr>
      </w:pPr>
      <w:r w:rsidRPr="008E3BD7">
        <w:rPr>
          <w:rFonts w:ascii="Palatino" w:hAnsi="Palatino" w:cs="Times New Roman"/>
          <w:sz w:val="20"/>
          <w:szCs w:val="20"/>
        </w:rPr>
        <w:t>1. Jonathan Stavsky, Tel Aviv University</w:t>
      </w:r>
    </w:p>
    <w:p w14:paraId="4F6EC9AE" w14:textId="07A92FC4"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w:t>
      </w:r>
      <w:r w:rsidRPr="008E3BD7">
        <w:rPr>
          <w:rFonts w:ascii="Palatino" w:hAnsi="Palatino" w:cs="Times New Roman"/>
          <w:i/>
          <w:iCs/>
          <w:sz w:val="20"/>
          <w:szCs w:val="20"/>
        </w:rPr>
        <w:t>’Nec sit michi fabula blesa</w:t>
      </w:r>
      <w:r w:rsidRPr="008E3BD7">
        <w:rPr>
          <w:rFonts w:ascii="Palatino" w:hAnsi="Palatino" w:cs="Times New Roman"/>
          <w:sz w:val="20"/>
          <w:szCs w:val="20"/>
        </w:rPr>
        <w:t>’: Fable, Feigning, and Fiction in Gower”</w:t>
      </w:r>
      <w:r w:rsidRPr="008E3BD7">
        <w:rPr>
          <w:rFonts w:ascii="Palatino" w:hAnsi="Palatino" w:cs="Times New Roman"/>
          <w:sz w:val="20"/>
          <w:szCs w:val="20"/>
        </w:rPr>
        <w:tab/>
      </w:r>
    </w:p>
    <w:p w14:paraId="28B576B6" w14:textId="5497D98A" w:rsidR="00DF74F1"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2. Stephanie Batkie, University of the South </w:t>
      </w:r>
    </w:p>
    <w:p w14:paraId="683BEBC1" w14:textId="7470DC04"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“Repetition and Difference: Ordinatio and Forms of Critique in Gower’s Langlandian </w:t>
      </w:r>
      <w:r w:rsidRPr="008E3BD7">
        <w:rPr>
          <w:rFonts w:ascii="Palatino" w:hAnsi="Palatino" w:cs="Times New Roman"/>
          <w:i/>
          <w:iCs/>
          <w:sz w:val="20"/>
          <w:szCs w:val="20"/>
        </w:rPr>
        <w:t>Vox</w:t>
      </w:r>
      <w:r w:rsidRPr="008E3BD7">
        <w:rPr>
          <w:rFonts w:ascii="Palatino" w:hAnsi="Palatino" w:cs="Times New Roman"/>
          <w:sz w:val="20"/>
          <w:szCs w:val="20"/>
        </w:rPr>
        <w:t>”</w:t>
      </w:r>
    </w:p>
    <w:p w14:paraId="735F5962" w14:textId="77777777" w:rsidR="00DF74F1"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3. Georgiana Donavin, Westminster College </w:t>
      </w:r>
    </w:p>
    <w:p w14:paraId="5DD03942" w14:textId="459B56D7"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“The Meaning of Gower’s Marian Endings”</w:t>
      </w:r>
    </w:p>
    <w:p w14:paraId="18317345" w14:textId="77777777" w:rsidR="00A43229" w:rsidRPr="001D172A" w:rsidRDefault="00A43229" w:rsidP="00A43229">
      <w:pPr>
        <w:pStyle w:val="NoSpacing"/>
        <w:rPr>
          <w:rFonts w:ascii="Palatino" w:hAnsi="Palatino" w:cs="Times New Roman"/>
          <w:color w:val="00559B"/>
          <w:sz w:val="20"/>
          <w:szCs w:val="20"/>
        </w:rPr>
      </w:pPr>
    </w:p>
    <w:p w14:paraId="3C1FCCD2" w14:textId="6C01DAE3" w:rsidR="00A43229" w:rsidRPr="008E3BD7" w:rsidRDefault="00A43229" w:rsidP="00A43229">
      <w:pPr>
        <w:pStyle w:val="NoSpacing"/>
        <w:rPr>
          <w:rFonts w:ascii="Palatino" w:hAnsi="Palatino" w:cs="Times New Roman"/>
          <w:b/>
          <w:bCs/>
          <w:sz w:val="20"/>
          <w:szCs w:val="20"/>
        </w:rPr>
      </w:pPr>
      <w:r w:rsidRPr="001D172A">
        <w:rPr>
          <w:rFonts w:ascii="Palatino" w:hAnsi="Palatino" w:cs="Times New Roman"/>
          <w:b/>
          <w:bCs/>
          <w:color w:val="00559B"/>
          <w:sz w:val="20"/>
          <w:szCs w:val="20"/>
        </w:rPr>
        <w:t xml:space="preserve">XIX.  </w:t>
      </w:r>
      <w:r w:rsidRPr="008E3BD7">
        <w:rPr>
          <w:rFonts w:ascii="Palatino" w:hAnsi="Palatino" w:cs="Times New Roman"/>
          <w:b/>
          <w:bCs/>
          <w:sz w:val="20"/>
          <w:szCs w:val="20"/>
        </w:rPr>
        <w:t>Gower and Maps</w:t>
      </w:r>
    </w:p>
    <w:p w14:paraId="2B017B51" w14:textId="77777777" w:rsidR="00A43229" w:rsidRPr="008E3BD7" w:rsidRDefault="00A43229" w:rsidP="00A43229">
      <w:pPr>
        <w:pStyle w:val="NoSpacing"/>
        <w:rPr>
          <w:rFonts w:ascii="Palatino" w:hAnsi="Palatino" w:cs="Times New Roman"/>
          <w:sz w:val="20"/>
          <w:szCs w:val="20"/>
        </w:rPr>
      </w:pPr>
      <w:r w:rsidRPr="008E3BD7">
        <w:rPr>
          <w:rFonts w:ascii="Palatino" w:hAnsi="Palatino" w:cs="Times New Roman"/>
          <w:b/>
          <w:bCs/>
          <w:sz w:val="20"/>
          <w:szCs w:val="20"/>
        </w:rPr>
        <w:tab/>
      </w:r>
      <w:r w:rsidRPr="008E3BD7">
        <w:rPr>
          <w:rFonts w:ascii="Palatino" w:hAnsi="Palatino" w:cs="Times New Roman"/>
          <w:sz w:val="20"/>
          <w:szCs w:val="20"/>
        </w:rPr>
        <w:t>School 2</w:t>
      </w:r>
    </w:p>
    <w:p w14:paraId="72E4A2E5" w14:textId="2BF4F84B"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Chair:  Craig Bertolet, Auburn University</w:t>
      </w:r>
    </w:p>
    <w:p w14:paraId="16255E00" w14:textId="77777777" w:rsidR="00DF74F1"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1. Malte Urban, Aberystwyth University </w:t>
      </w:r>
    </w:p>
    <w:p w14:paraId="484A2E8A" w14:textId="14B8F1EA"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“Mapping and Tracking the Floating Wor(l)ds in Gower’s ‘Tale of Constance’”</w:t>
      </w:r>
    </w:p>
    <w:p w14:paraId="097D4CD5" w14:textId="77777777" w:rsidR="00DF74F1"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2. Colin J. Keohane, University of Victoria </w:t>
      </w:r>
    </w:p>
    <w:p w14:paraId="60E84E01" w14:textId="7292EC39"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“Travel, Transformation, and Translation in the Maritime Networks of </w:t>
      </w:r>
      <w:r w:rsidRPr="008E3BD7">
        <w:rPr>
          <w:rFonts w:ascii="Palatino" w:hAnsi="Palatino" w:cs="Times New Roman"/>
          <w:i/>
          <w:iCs/>
          <w:sz w:val="20"/>
          <w:szCs w:val="20"/>
        </w:rPr>
        <w:t>Confessio Amantis</w:t>
      </w:r>
      <w:r w:rsidRPr="008E3BD7">
        <w:rPr>
          <w:rFonts w:ascii="Palatino" w:hAnsi="Palatino" w:cs="Times New Roman"/>
          <w:sz w:val="20"/>
          <w:szCs w:val="20"/>
        </w:rPr>
        <w:t xml:space="preserve"> after the ‘forme of Mappemounde’”</w:t>
      </w:r>
    </w:p>
    <w:p w14:paraId="2E21A3EF" w14:textId="77777777" w:rsidR="00E34EFA"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3. Elizabeth Brissey, Auburn University </w:t>
      </w:r>
    </w:p>
    <w:p w14:paraId="4B056F74" w14:textId="78354193"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“Making Space in the </w:t>
      </w:r>
      <w:r w:rsidRPr="008E3BD7">
        <w:rPr>
          <w:rFonts w:ascii="Palatino" w:hAnsi="Palatino" w:cs="Times New Roman"/>
          <w:i/>
          <w:iCs/>
          <w:sz w:val="20"/>
          <w:szCs w:val="20"/>
        </w:rPr>
        <w:t>Confessio Amantis</w:t>
      </w:r>
      <w:r w:rsidRPr="008E3BD7">
        <w:rPr>
          <w:rFonts w:ascii="Palatino" w:hAnsi="Palatino" w:cs="Times New Roman"/>
          <w:sz w:val="20"/>
          <w:szCs w:val="20"/>
        </w:rPr>
        <w:t>: Authorship and Geography in ‘Apollonius of Tyre’”</w:t>
      </w:r>
    </w:p>
    <w:p w14:paraId="06D71C54" w14:textId="77777777" w:rsidR="00E34EFA"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4. Valerie B. Johnson, University of Montevallo </w:t>
      </w:r>
    </w:p>
    <w:p w14:paraId="2A918EFB" w14:textId="340D8C96" w:rsidR="00A43229" w:rsidRPr="008E3BD7" w:rsidRDefault="00A43229" w:rsidP="00A43229">
      <w:pPr>
        <w:pStyle w:val="NoSpacing"/>
        <w:rPr>
          <w:rFonts w:ascii="Palatino" w:hAnsi="Palatino" w:cs="Times New Roman"/>
          <w:b/>
          <w:bCs/>
          <w:color w:val="FF0000"/>
          <w:sz w:val="20"/>
          <w:szCs w:val="20"/>
        </w:rPr>
      </w:pPr>
      <w:r w:rsidRPr="008E3BD7">
        <w:rPr>
          <w:rFonts w:ascii="Palatino" w:hAnsi="Palatino" w:cs="Times New Roman"/>
          <w:sz w:val="20"/>
          <w:szCs w:val="20"/>
        </w:rPr>
        <w:t xml:space="preserve">“Maps that Bend and Fold: Softening Borders between Dream and Geography in the </w:t>
      </w:r>
      <w:r w:rsidRPr="008E3BD7">
        <w:rPr>
          <w:rFonts w:ascii="Palatino" w:hAnsi="Palatino" w:cs="Times New Roman"/>
          <w:i/>
          <w:iCs/>
          <w:sz w:val="20"/>
          <w:szCs w:val="20"/>
        </w:rPr>
        <w:t>Confessio Amantis</w:t>
      </w:r>
      <w:r w:rsidRPr="008E3BD7">
        <w:rPr>
          <w:rFonts w:ascii="Palatino" w:hAnsi="Palatino" w:cs="Times New Roman"/>
          <w:sz w:val="20"/>
          <w:szCs w:val="20"/>
        </w:rPr>
        <w:t>”</w:t>
      </w:r>
    </w:p>
    <w:p w14:paraId="2D2704DB" w14:textId="77777777" w:rsidR="00A43229" w:rsidRPr="008E3BD7" w:rsidRDefault="00A43229" w:rsidP="00A43229">
      <w:pPr>
        <w:pStyle w:val="NoSpacing"/>
        <w:rPr>
          <w:rFonts w:ascii="Palatino" w:hAnsi="Palatino" w:cs="Times New Roman"/>
          <w:b/>
          <w:bCs/>
          <w:color w:val="FF0000"/>
          <w:sz w:val="20"/>
          <w:szCs w:val="20"/>
        </w:rPr>
      </w:pPr>
    </w:p>
    <w:p w14:paraId="4CF21EF3" w14:textId="7DD0429E" w:rsidR="00A43229" w:rsidRPr="008E3BD7" w:rsidRDefault="00A43229" w:rsidP="00A43229">
      <w:pPr>
        <w:pStyle w:val="NoSpacing"/>
        <w:rPr>
          <w:rFonts w:ascii="Palatino" w:hAnsi="Palatino" w:cs="Times New Roman"/>
          <w:b/>
          <w:bCs/>
          <w:sz w:val="20"/>
          <w:szCs w:val="20"/>
        </w:rPr>
      </w:pPr>
      <w:r w:rsidRPr="008E3BD7">
        <w:rPr>
          <w:rFonts w:ascii="Palatino" w:hAnsi="Palatino" w:cs="Times New Roman"/>
          <w:b/>
          <w:bCs/>
          <w:color w:val="FF0000"/>
          <w:sz w:val="20"/>
          <w:szCs w:val="20"/>
        </w:rPr>
        <w:t xml:space="preserve"> </w:t>
      </w:r>
      <w:r w:rsidRPr="008E3BD7">
        <w:rPr>
          <w:rFonts w:ascii="Palatino" w:hAnsi="Palatino" w:cs="Times New Roman"/>
          <w:b/>
          <w:bCs/>
          <w:sz w:val="20"/>
          <w:szCs w:val="20"/>
        </w:rPr>
        <w:t>11-11.30am Coffee</w:t>
      </w:r>
      <w:r w:rsidR="00DF74F1">
        <w:rPr>
          <w:rFonts w:ascii="Palatino" w:hAnsi="Palatino" w:cs="Times New Roman"/>
          <w:b/>
          <w:bCs/>
          <w:sz w:val="20"/>
          <w:szCs w:val="20"/>
        </w:rPr>
        <w:t xml:space="preserve"> (Lower College Hall)</w:t>
      </w:r>
    </w:p>
    <w:p w14:paraId="7F9A1E80" w14:textId="77777777" w:rsidR="00A43229" w:rsidRPr="008E3BD7" w:rsidRDefault="00A43229" w:rsidP="00A43229">
      <w:pPr>
        <w:pStyle w:val="NoSpacing"/>
        <w:rPr>
          <w:rFonts w:ascii="Palatino" w:hAnsi="Palatino" w:cs="Times New Roman"/>
          <w:b/>
          <w:bCs/>
          <w:sz w:val="20"/>
          <w:szCs w:val="20"/>
        </w:rPr>
      </w:pPr>
    </w:p>
    <w:p w14:paraId="5691069D" w14:textId="77777777" w:rsidR="00A43229" w:rsidRPr="008E3BD7" w:rsidRDefault="00A43229" w:rsidP="00A43229">
      <w:pPr>
        <w:rPr>
          <w:rFonts w:ascii="Palatino" w:hAnsi="Palatino" w:cs="Times New Roman"/>
          <w:b/>
          <w:bCs/>
          <w:color w:val="FF0000"/>
          <w:sz w:val="20"/>
          <w:szCs w:val="20"/>
        </w:rPr>
      </w:pPr>
      <w:r w:rsidRPr="008E3BD7">
        <w:rPr>
          <w:rFonts w:ascii="Palatino" w:hAnsi="Palatino" w:cs="Times New Roman"/>
          <w:b/>
          <w:bCs/>
          <w:sz w:val="20"/>
          <w:szCs w:val="20"/>
        </w:rPr>
        <w:t xml:space="preserve">11.30am-1pm Parallel Sessions  </w:t>
      </w:r>
    </w:p>
    <w:p w14:paraId="14B7A774" w14:textId="77777777" w:rsidR="00A43229" w:rsidRPr="008E3BD7" w:rsidRDefault="00A43229" w:rsidP="00A43229">
      <w:pPr>
        <w:pStyle w:val="NoSpacing"/>
        <w:rPr>
          <w:rFonts w:ascii="Palatino" w:hAnsi="Palatino" w:cs="Times New Roman"/>
          <w:b/>
          <w:bCs/>
          <w:color w:val="FF0000"/>
          <w:sz w:val="20"/>
          <w:szCs w:val="20"/>
        </w:rPr>
      </w:pPr>
    </w:p>
    <w:p w14:paraId="649FCEA0" w14:textId="643019A7" w:rsidR="00A43229" w:rsidRPr="008E3BD7" w:rsidRDefault="00A43229" w:rsidP="00A43229">
      <w:pPr>
        <w:pStyle w:val="NoSpacing"/>
        <w:rPr>
          <w:rFonts w:ascii="Palatino" w:hAnsi="Palatino" w:cs="Times New Roman"/>
          <w:b/>
          <w:bCs/>
          <w:color w:val="FF0000"/>
          <w:sz w:val="20"/>
          <w:szCs w:val="20"/>
        </w:rPr>
      </w:pPr>
      <w:r w:rsidRPr="001D172A">
        <w:rPr>
          <w:rFonts w:ascii="Palatino" w:hAnsi="Palatino" w:cs="Times New Roman"/>
          <w:b/>
          <w:bCs/>
          <w:color w:val="00559B"/>
          <w:sz w:val="20"/>
          <w:szCs w:val="20"/>
        </w:rPr>
        <w:t xml:space="preserve">XX. </w:t>
      </w:r>
      <w:r w:rsidRPr="008E3BD7">
        <w:rPr>
          <w:rFonts w:ascii="Palatino" w:hAnsi="Palatino" w:cs="Times New Roman"/>
          <w:b/>
          <w:bCs/>
          <w:sz w:val="20"/>
          <w:szCs w:val="20"/>
        </w:rPr>
        <w:t>Gower and Social Theory: A Roundtable</w:t>
      </w:r>
      <w:r w:rsidRPr="008E3BD7">
        <w:rPr>
          <w:rFonts w:ascii="Palatino" w:hAnsi="Palatino" w:cs="Times New Roman"/>
          <w:b/>
          <w:bCs/>
          <w:color w:val="FF0000"/>
          <w:sz w:val="20"/>
          <w:szCs w:val="20"/>
        </w:rPr>
        <w:tab/>
      </w:r>
    </w:p>
    <w:p w14:paraId="61C6C6E2" w14:textId="77777777" w:rsidR="00A43229" w:rsidRPr="008E3BD7" w:rsidRDefault="00A43229" w:rsidP="00A43229">
      <w:pPr>
        <w:pStyle w:val="NoSpacing"/>
        <w:rPr>
          <w:rFonts w:ascii="Palatino" w:hAnsi="Palatino" w:cs="Times New Roman"/>
          <w:color w:val="FF0000"/>
          <w:sz w:val="20"/>
          <w:szCs w:val="20"/>
        </w:rPr>
      </w:pPr>
      <w:r w:rsidRPr="008E3BD7">
        <w:rPr>
          <w:rFonts w:ascii="Palatino" w:hAnsi="Palatino" w:cs="Times New Roman"/>
          <w:b/>
          <w:bCs/>
          <w:color w:val="FF0000"/>
          <w:sz w:val="20"/>
          <w:szCs w:val="20"/>
        </w:rPr>
        <w:tab/>
      </w:r>
      <w:r w:rsidRPr="008E3BD7">
        <w:rPr>
          <w:rFonts w:ascii="Palatino" w:hAnsi="Palatino" w:cs="Times New Roman"/>
          <w:sz w:val="20"/>
          <w:szCs w:val="20"/>
        </w:rPr>
        <w:t>School 1</w:t>
      </w:r>
    </w:p>
    <w:p w14:paraId="21C8C87C" w14:textId="77777777" w:rsidR="00A43229" w:rsidRPr="008E3BD7" w:rsidRDefault="00A43229" w:rsidP="00E34EFA">
      <w:pPr>
        <w:pStyle w:val="NoSpacing"/>
        <w:rPr>
          <w:rFonts w:ascii="Palatino" w:hAnsi="Palatino" w:cs="Times New Roman"/>
          <w:sz w:val="20"/>
          <w:szCs w:val="20"/>
          <w:u w:val="single"/>
        </w:rPr>
      </w:pPr>
      <w:r w:rsidRPr="008E3BD7">
        <w:rPr>
          <w:rFonts w:ascii="Palatino" w:hAnsi="Palatino" w:cs="Times New Roman"/>
          <w:sz w:val="20"/>
          <w:szCs w:val="20"/>
        </w:rPr>
        <w:t>Moderator: R.F. Yeager, University of West Florida</w:t>
      </w:r>
    </w:p>
    <w:p w14:paraId="27A0674F" w14:textId="77777777" w:rsidR="00E34EFA"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1. Robert Epstein, Fairfield University </w:t>
      </w:r>
    </w:p>
    <w:p w14:paraId="2EC0049B" w14:textId="263057AE"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“On Polyani”</w:t>
      </w:r>
    </w:p>
    <w:p w14:paraId="504C16E7" w14:textId="12177E27" w:rsidR="00E34EFA"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2.  Craig Bertolet, Auburn University </w:t>
      </w:r>
    </w:p>
    <w:p w14:paraId="177D73B2" w14:textId="7D2D5CBF"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“On Agamben”</w:t>
      </w:r>
    </w:p>
    <w:p w14:paraId="0E96CF82" w14:textId="77777777" w:rsidR="005C60DE" w:rsidRDefault="005C60DE" w:rsidP="00A43229">
      <w:pPr>
        <w:pStyle w:val="NoSpacing"/>
        <w:rPr>
          <w:rFonts w:ascii="Palatino" w:hAnsi="Palatino" w:cs="Times New Roman"/>
          <w:sz w:val="20"/>
          <w:szCs w:val="20"/>
        </w:rPr>
      </w:pPr>
    </w:p>
    <w:p w14:paraId="40BC8FF3" w14:textId="65C9ED05" w:rsidR="00E34EFA" w:rsidRDefault="00A43229" w:rsidP="00A43229">
      <w:pPr>
        <w:pStyle w:val="NoSpacing"/>
        <w:rPr>
          <w:rFonts w:ascii="Palatino" w:hAnsi="Palatino" w:cs="Times New Roman"/>
          <w:sz w:val="20"/>
          <w:szCs w:val="20"/>
        </w:rPr>
      </w:pPr>
      <w:r w:rsidRPr="008E3BD7">
        <w:rPr>
          <w:rFonts w:ascii="Palatino" w:hAnsi="Palatino" w:cs="Times New Roman"/>
          <w:sz w:val="20"/>
          <w:szCs w:val="20"/>
        </w:rPr>
        <w:lastRenderedPageBreak/>
        <w:t>3. Matthew W. Irvin, University of the South</w:t>
      </w:r>
    </w:p>
    <w:p w14:paraId="42CC2EC8" w14:textId="1CEB2F1A"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“On Ranciere”</w:t>
      </w:r>
    </w:p>
    <w:p w14:paraId="313E0CCA" w14:textId="550621FA" w:rsidR="00E34EFA" w:rsidRDefault="00A43229" w:rsidP="00A43229">
      <w:pPr>
        <w:pStyle w:val="NoSpacing"/>
        <w:rPr>
          <w:rFonts w:ascii="Palatino" w:hAnsi="Palatino" w:cs="Times New Roman"/>
          <w:sz w:val="20"/>
          <w:szCs w:val="20"/>
        </w:rPr>
      </w:pPr>
      <w:r w:rsidRPr="008E3BD7">
        <w:rPr>
          <w:rFonts w:ascii="Palatino" w:hAnsi="Palatino" w:cs="Times New Roman"/>
          <w:sz w:val="20"/>
          <w:szCs w:val="20"/>
        </w:rPr>
        <w:t>4. Jeffrey G.</w:t>
      </w:r>
      <w:r w:rsidR="000661AC">
        <w:rPr>
          <w:rFonts w:ascii="Palatino" w:hAnsi="Palatino" w:cs="Times New Roman"/>
          <w:sz w:val="20"/>
          <w:szCs w:val="20"/>
        </w:rPr>
        <w:t xml:space="preserve"> </w:t>
      </w:r>
      <w:r w:rsidRPr="008E3BD7">
        <w:rPr>
          <w:rFonts w:ascii="Palatino" w:hAnsi="Palatino" w:cs="Times New Roman"/>
          <w:sz w:val="20"/>
          <w:szCs w:val="20"/>
        </w:rPr>
        <w:t xml:space="preserve">Stoyanoff, Pennsylvania State University, Altoona </w:t>
      </w:r>
    </w:p>
    <w:p w14:paraId="2E2B948F" w14:textId="5D0F5BB5"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“On Latour”</w:t>
      </w:r>
    </w:p>
    <w:p w14:paraId="58EF0CFC" w14:textId="77777777" w:rsidR="00A43229" w:rsidRPr="008E3BD7" w:rsidRDefault="00A43229" w:rsidP="00A43229">
      <w:pPr>
        <w:pStyle w:val="NoSpacing"/>
        <w:rPr>
          <w:rFonts w:ascii="Palatino" w:hAnsi="Palatino" w:cs="Times New Roman"/>
          <w:b/>
          <w:bCs/>
          <w:color w:val="FF0000"/>
          <w:sz w:val="20"/>
          <w:szCs w:val="20"/>
        </w:rPr>
      </w:pPr>
    </w:p>
    <w:p w14:paraId="65D213FC" w14:textId="77777777" w:rsidR="00A43229" w:rsidRPr="008E3BD7" w:rsidRDefault="00A43229" w:rsidP="00A43229">
      <w:pPr>
        <w:pStyle w:val="NoSpacing"/>
        <w:rPr>
          <w:rFonts w:ascii="Palatino" w:hAnsi="Palatino" w:cs="Times New Roman"/>
          <w:b/>
          <w:bCs/>
          <w:color w:val="FF0000"/>
          <w:sz w:val="20"/>
          <w:szCs w:val="20"/>
        </w:rPr>
      </w:pPr>
    </w:p>
    <w:p w14:paraId="47558EBA" w14:textId="27296483" w:rsidR="00A43229" w:rsidRPr="008E3BD7" w:rsidRDefault="00A43229" w:rsidP="00A43229">
      <w:pPr>
        <w:pStyle w:val="NoSpacing"/>
        <w:rPr>
          <w:rFonts w:ascii="Palatino" w:hAnsi="Palatino" w:cs="Times New Roman"/>
          <w:b/>
          <w:bCs/>
          <w:sz w:val="20"/>
          <w:szCs w:val="20"/>
        </w:rPr>
      </w:pPr>
      <w:r w:rsidRPr="001D172A">
        <w:rPr>
          <w:rFonts w:ascii="Palatino" w:hAnsi="Palatino" w:cs="Times New Roman"/>
          <w:b/>
          <w:bCs/>
          <w:color w:val="00559B"/>
          <w:sz w:val="20"/>
          <w:szCs w:val="20"/>
        </w:rPr>
        <w:t xml:space="preserve">XXI. </w:t>
      </w:r>
      <w:r w:rsidRPr="008E3BD7">
        <w:rPr>
          <w:rFonts w:ascii="Palatino" w:hAnsi="Palatino" w:cs="Times New Roman"/>
          <w:b/>
          <w:bCs/>
          <w:sz w:val="20"/>
          <w:szCs w:val="20"/>
        </w:rPr>
        <w:t>By the Book</w:t>
      </w:r>
      <w:r w:rsidR="00F75CFC">
        <w:rPr>
          <w:rFonts w:ascii="Palatino" w:hAnsi="Palatino" w:cs="Times New Roman"/>
          <w:b/>
          <w:bCs/>
          <w:sz w:val="20"/>
          <w:szCs w:val="20"/>
        </w:rPr>
        <w:t xml:space="preserve">  </w:t>
      </w:r>
    </w:p>
    <w:p w14:paraId="385149CA" w14:textId="77777777" w:rsidR="00A43229" w:rsidRPr="008E3BD7" w:rsidRDefault="00A43229" w:rsidP="00A43229">
      <w:pPr>
        <w:pStyle w:val="NoSpacing"/>
        <w:rPr>
          <w:rFonts w:ascii="Palatino" w:hAnsi="Palatino" w:cs="Times New Roman"/>
          <w:b/>
          <w:bCs/>
          <w:sz w:val="20"/>
          <w:szCs w:val="20"/>
        </w:rPr>
      </w:pPr>
      <w:r w:rsidRPr="008E3BD7">
        <w:rPr>
          <w:rFonts w:ascii="Palatino" w:hAnsi="Palatino" w:cs="Times New Roman"/>
          <w:b/>
          <w:bCs/>
          <w:sz w:val="20"/>
          <w:szCs w:val="20"/>
        </w:rPr>
        <w:tab/>
      </w:r>
      <w:r w:rsidRPr="008E3BD7">
        <w:rPr>
          <w:rFonts w:ascii="Palatino" w:hAnsi="Palatino" w:cs="Times New Roman"/>
          <w:sz w:val="20"/>
          <w:szCs w:val="20"/>
        </w:rPr>
        <w:t>School 2</w:t>
      </w:r>
    </w:p>
    <w:p w14:paraId="2188AA85" w14:textId="347D79A6"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Chair: Tim William Machan, University of Notre Dame</w:t>
      </w:r>
    </w:p>
    <w:p w14:paraId="655F67BD" w14:textId="77777777" w:rsidR="00E34EFA" w:rsidRPr="00BC12E8" w:rsidRDefault="00A43229" w:rsidP="00A43229">
      <w:pPr>
        <w:pStyle w:val="NoSpacing"/>
        <w:rPr>
          <w:rFonts w:ascii="Palatino" w:hAnsi="Palatino" w:cs="Times New Roman"/>
          <w:sz w:val="20"/>
          <w:szCs w:val="20"/>
          <w:lang w:val="es-ES"/>
        </w:rPr>
      </w:pPr>
      <w:r w:rsidRPr="00BC12E8">
        <w:rPr>
          <w:rFonts w:ascii="Palatino" w:hAnsi="Palatino" w:cs="Times New Roman"/>
          <w:sz w:val="20"/>
          <w:szCs w:val="20"/>
          <w:lang w:val="es-ES"/>
        </w:rPr>
        <w:t xml:space="preserve">1. Ana Saéz-Hidalgo, University of Valladolid </w:t>
      </w:r>
    </w:p>
    <w:p w14:paraId="13026585" w14:textId="47C82C7C"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“Tyrwhitt’s Gower: Editorial Practices in the </w:t>
      </w:r>
      <w:r w:rsidRPr="008E3BD7">
        <w:rPr>
          <w:rFonts w:ascii="Palatino" w:hAnsi="Palatino" w:cs="Times New Roman"/>
          <w:i/>
          <w:iCs/>
          <w:sz w:val="20"/>
          <w:szCs w:val="20"/>
        </w:rPr>
        <w:t>Confessio Amantis</w:t>
      </w:r>
      <w:r w:rsidRPr="008E3BD7">
        <w:rPr>
          <w:rFonts w:ascii="Palatino" w:hAnsi="Palatino" w:cs="Times New Roman"/>
          <w:sz w:val="20"/>
          <w:szCs w:val="20"/>
        </w:rPr>
        <w:t>”</w:t>
      </w:r>
    </w:p>
    <w:p w14:paraId="0CD3FF9B" w14:textId="77777777" w:rsidR="00E34EFA"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2. Kathleen Burt, Middle Georgia State University </w:t>
      </w:r>
    </w:p>
    <w:p w14:paraId="5DFD5171" w14:textId="70872CF1"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“Bookish Meaning: Physical and Symbolic Books in John Gower’s </w:t>
      </w:r>
      <w:r w:rsidRPr="008E3BD7">
        <w:rPr>
          <w:rFonts w:ascii="Palatino" w:hAnsi="Palatino" w:cs="Times New Roman"/>
          <w:i/>
          <w:iCs/>
          <w:sz w:val="20"/>
          <w:szCs w:val="20"/>
        </w:rPr>
        <w:t>Confessio Amantis</w:t>
      </w:r>
      <w:r w:rsidRPr="008E3BD7">
        <w:rPr>
          <w:rFonts w:ascii="Palatino" w:hAnsi="Palatino" w:cs="Times New Roman"/>
          <w:sz w:val="20"/>
          <w:szCs w:val="20"/>
        </w:rPr>
        <w:t>”</w:t>
      </w:r>
    </w:p>
    <w:p w14:paraId="5A2A49BF" w14:textId="77777777" w:rsidR="00A43229" w:rsidRPr="008E3BD7" w:rsidRDefault="00A43229" w:rsidP="00A43229">
      <w:pPr>
        <w:pStyle w:val="NoSpacing"/>
        <w:rPr>
          <w:rFonts w:ascii="Palatino" w:hAnsi="Palatino" w:cs="Times New Roman"/>
          <w:sz w:val="20"/>
          <w:szCs w:val="20"/>
        </w:rPr>
      </w:pPr>
    </w:p>
    <w:p w14:paraId="235BFB3B" w14:textId="552C7FA3" w:rsidR="00A43229" w:rsidRPr="008E3BD7" w:rsidRDefault="00A43229" w:rsidP="00A43229">
      <w:pPr>
        <w:pStyle w:val="NoSpacing"/>
        <w:rPr>
          <w:rFonts w:ascii="Palatino" w:hAnsi="Palatino" w:cs="Times New Roman"/>
          <w:b/>
          <w:bCs/>
          <w:sz w:val="20"/>
          <w:szCs w:val="20"/>
        </w:rPr>
      </w:pPr>
      <w:r w:rsidRPr="001D172A">
        <w:rPr>
          <w:rFonts w:ascii="Palatino" w:hAnsi="Palatino" w:cs="Times New Roman"/>
          <w:b/>
          <w:bCs/>
          <w:color w:val="00559B"/>
          <w:sz w:val="20"/>
          <w:szCs w:val="20"/>
        </w:rPr>
        <w:t xml:space="preserve">XXII. </w:t>
      </w:r>
      <w:r w:rsidRPr="008E3BD7">
        <w:rPr>
          <w:rFonts w:ascii="Palatino" w:hAnsi="Palatino" w:cs="Times New Roman"/>
          <w:b/>
          <w:bCs/>
          <w:sz w:val="20"/>
          <w:szCs w:val="20"/>
        </w:rPr>
        <w:t>Gower and Chaucer</w:t>
      </w:r>
      <w:r w:rsidR="00F75CFC">
        <w:rPr>
          <w:rFonts w:ascii="Palatino" w:hAnsi="Palatino" w:cs="Times New Roman"/>
          <w:b/>
          <w:bCs/>
          <w:sz w:val="20"/>
          <w:szCs w:val="20"/>
        </w:rPr>
        <w:t xml:space="preserve"> </w:t>
      </w:r>
    </w:p>
    <w:p w14:paraId="1AC1CDEB" w14:textId="77777777" w:rsidR="00A43229" w:rsidRPr="008E3BD7" w:rsidRDefault="00A43229" w:rsidP="00A43229">
      <w:pPr>
        <w:pStyle w:val="NoSpacing"/>
        <w:rPr>
          <w:rFonts w:ascii="Palatino" w:hAnsi="Palatino" w:cs="Times New Roman"/>
          <w:sz w:val="20"/>
          <w:szCs w:val="20"/>
        </w:rPr>
      </w:pPr>
      <w:r w:rsidRPr="008E3BD7">
        <w:rPr>
          <w:rFonts w:ascii="Palatino" w:hAnsi="Palatino" w:cs="Times New Roman"/>
          <w:b/>
          <w:bCs/>
          <w:sz w:val="20"/>
          <w:szCs w:val="20"/>
        </w:rPr>
        <w:tab/>
      </w:r>
      <w:r w:rsidRPr="008E3BD7">
        <w:rPr>
          <w:rFonts w:ascii="Palatino" w:hAnsi="Palatino" w:cs="Times New Roman"/>
          <w:sz w:val="20"/>
          <w:szCs w:val="20"/>
        </w:rPr>
        <w:t>School 3</w:t>
      </w:r>
    </w:p>
    <w:p w14:paraId="18056ECA" w14:textId="3C01A012"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Chair: Natalie Grinnell, Wofford College</w:t>
      </w:r>
    </w:p>
    <w:p w14:paraId="0542CEFA" w14:textId="77777777" w:rsidR="00E34EFA" w:rsidRDefault="00E34EFA" w:rsidP="00E34EFA">
      <w:pPr>
        <w:pStyle w:val="NoSpacing"/>
        <w:rPr>
          <w:rFonts w:ascii="Palatino" w:hAnsi="Palatino" w:cs="Times New Roman"/>
          <w:sz w:val="20"/>
          <w:szCs w:val="20"/>
        </w:rPr>
      </w:pPr>
      <w:r>
        <w:rPr>
          <w:rFonts w:ascii="Palatino" w:hAnsi="Palatino" w:cs="Times New Roman"/>
          <w:sz w:val="20"/>
          <w:szCs w:val="20"/>
        </w:rPr>
        <w:t xml:space="preserve">1. </w:t>
      </w:r>
      <w:r w:rsidR="00A43229" w:rsidRPr="008E3BD7">
        <w:rPr>
          <w:rFonts w:ascii="Palatino" w:hAnsi="Palatino" w:cs="Times New Roman"/>
          <w:sz w:val="20"/>
          <w:szCs w:val="20"/>
        </w:rPr>
        <w:t xml:space="preserve">Xiaoling Wu, Zhejiang University of Finance and Economics </w:t>
      </w:r>
    </w:p>
    <w:p w14:paraId="4CD68B4A" w14:textId="73357F69" w:rsidR="00A43229" w:rsidRPr="008E3BD7" w:rsidRDefault="00A43229" w:rsidP="00E34EFA">
      <w:pPr>
        <w:pStyle w:val="NoSpacing"/>
        <w:rPr>
          <w:rFonts w:ascii="Palatino" w:hAnsi="Palatino" w:cs="Times New Roman"/>
          <w:sz w:val="20"/>
          <w:szCs w:val="20"/>
        </w:rPr>
      </w:pPr>
      <w:r w:rsidRPr="008E3BD7">
        <w:rPr>
          <w:rFonts w:ascii="Palatino" w:hAnsi="Palatino" w:cs="Times New Roman"/>
          <w:sz w:val="20"/>
          <w:szCs w:val="20"/>
        </w:rPr>
        <w:t>“The Covert Narrative of the Controversies Over Constance”</w:t>
      </w:r>
      <w:r w:rsidRPr="008E3BD7">
        <w:rPr>
          <w:rFonts w:ascii="Palatino" w:hAnsi="Palatino" w:cs="Times New Roman"/>
          <w:sz w:val="20"/>
          <w:szCs w:val="20"/>
        </w:rPr>
        <w:tab/>
      </w:r>
    </w:p>
    <w:p w14:paraId="2AFAC784" w14:textId="77777777" w:rsidR="00E34EFA" w:rsidRDefault="00E34EFA" w:rsidP="00E34EFA">
      <w:pPr>
        <w:pStyle w:val="NoSpacing"/>
        <w:rPr>
          <w:rFonts w:ascii="Palatino" w:hAnsi="Palatino" w:cs="Times New Roman"/>
          <w:sz w:val="20"/>
          <w:szCs w:val="20"/>
        </w:rPr>
      </w:pPr>
      <w:r>
        <w:rPr>
          <w:rFonts w:ascii="Palatino" w:hAnsi="Palatino" w:cs="Times New Roman"/>
          <w:sz w:val="20"/>
          <w:szCs w:val="20"/>
        </w:rPr>
        <w:t xml:space="preserve">2. </w:t>
      </w:r>
      <w:r w:rsidR="00A43229" w:rsidRPr="008E3BD7">
        <w:rPr>
          <w:rFonts w:ascii="Palatino" w:hAnsi="Palatino" w:cs="Times New Roman"/>
          <w:sz w:val="20"/>
          <w:szCs w:val="20"/>
        </w:rPr>
        <w:t xml:space="preserve">Jennifer Alberghini, Baruch College </w:t>
      </w:r>
    </w:p>
    <w:p w14:paraId="6F41F5BB" w14:textId="71C4D51D" w:rsidR="00A43229" w:rsidRPr="00654BF1" w:rsidRDefault="00A43229" w:rsidP="00E34EFA">
      <w:pPr>
        <w:pStyle w:val="NoSpacing"/>
        <w:rPr>
          <w:rFonts w:ascii="Palatino" w:hAnsi="Palatino" w:cs="Times New Roman"/>
          <w:sz w:val="20"/>
          <w:szCs w:val="20"/>
        </w:rPr>
      </w:pPr>
      <w:r w:rsidRPr="008E3BD7">
        <w:rPr>
          <w:rFonts w:ascii="Palatino" w:hAnsi="Palatino" w:cs="Times New Roman"/>
          <w:sz w:val="20"/>
          <w:szCs w:val="20"/>
        </w:rPr>
        <w:t xml:space="preserve">“Gower’s Balades and Chaucer’s </w:t>
      </w:r>
      <w:r w:rsidRPr="00654BF1">
        <w:rPr>
          <w:rFonts w:ascii="Palatino" w:hAnsi="Palatino" w:cs="Times New Roman"/>
          <w:sz w:val="20"/>
          <w:szCs w:val="20"/>
        </w:rPr>
        <w:t>Poetry: The Necessity of Interdisciplinarity”</w:t>
      </w:r>
    </w:p>
    <w:p w14:paraId="0528333C" w14:textId="77777777" w:rsidR="00E34EFA"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3. Yun Ni, Peking University </w:t>
      </w:r>
    </w:p>
    <w:p w14:paraId="507CE93D" w14:textId="0FCEA1F7"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“Allegorizing Innocence: Constance on Trial in Chaucer and Gower”</w:t>
      </w:r>
    </w:p>
    <w:p w14:paraId="630CAEFC" w14:textId="77777777" w:rsidR="00A43229" w:rsidRPr="008E3BD7" w:rsidRDefault="00A43229" w:rsidP="00A43229">
      <w:pPr>
        <w:pStyle w:val="NoSpacing"/>
        <w:rPr>
          <w:rFonts w:ascii="Palatino" w:hAnsi="Palatino" w:cs="Times New Roman"/>
          <w:b/>
          <w:bCs/>
          <w:color w:val="FF0000"/>
          <w:sz w:val="20"/>
          <w:szCs w:val="20"/>
        </w:rPr>
      </w:pPr>
    </w:p>
    <w:p w14:paraId="78A1F3FA" w14:textId="29A770FD" w:rsidR="00A43229" w:rsidRDefault="00A43229" w:rsidP="00A43229">
      <w:pPr>
        <w:rPr>
          <w:rFonts w:ascii="Palatino" w:hAnsi="Palatino" w:cs="Times New Roman"/>
          <w:b/>
          <w:bCs/>
          <w:sz w:val="20"/>
          <w:szCs w:val="20"/>
        </w:rPr>
      </w:pPr>
      <w:r w:rsidRPr="008E3BD7">
        <w:rPr>
          <w:rFonts w:ascii="Palatino" w:hAnsi="Palatino" w:cs="Times New Roman"/>
          <w:b/>
          <w:bCs/>
          <w:sz w:val="20"/>
          <w:szCs w:val="20"/>
        </w:rPr>
        <w:t>1-2 Lunch</w:t>
      </w:r>
      <w:r w:rsidR="00E34EFA">
        <w:rPr>
          <w:rFonts w:ascii="Palatino" w:hAnsi="Palatino" w:cs="Times New Roman"/>
          <w:b/>
          <w:bCs/>
          <w:sz w:val="20"/>
          <w:szCs w:val="20"/>
        </w:rPr>
        <w:t xml:space="preserve"> (Lower College Hall)</w:t>
      </w:r>
    </w:p>
    <w:p w14:paraId="17A66E48" w14:textId="77777777" w:rsidR="00CD0ABA" w:rsidRPr="008E3BD7" w:rsidRDefault="00CD0ABA" w:rsidP="00A43229">
      <w:pPr>
        <w:rPr>
          <w:rFonts w:ascii="Palatino" w:hAnsi="Palatino" w:cs="Times New Roman"/>
          <w:b/>
          <w:bCs/>
          <w:sz w:val="20"/>
          <w:szCs w:val="20"/>
        </w:rPr>
      </w:pPr>
    </w:p>
    <w:p w14:paraId="7819B660" w14:textId="66E187DC" w:rsidR="00A43229" w:rsidRDefault="00A43229" w:rsidP="00A43229">
      <w:pPr>
        <w:rPr>
          <w:rFonts w:ascii="Palatino" w:hAnsi="Palatino" w:cs="Times New Roman"/>
          <w:b/>
          <w:bCs/>
          <w:sz w:val="20"/>
          <w:szCs w:val="20"/>
        </w:rPr>
      </w:pPr>
      <w:r w:rsidRPr="008E3BD7">
        <w:rPr>
          <w:rFonts w:ascii="Palatino" w:hAnsi="Palatino" w:cs="Times New Roman"/>
          <w:b/>
          <w:bCs/>
          <w:sz w:val="20"/>
          <w:szCs w:val="20"/>
        </w:rPr>
        <w:t xml:space="preserve">2pm-3.30pm Parallel Sessions </w:t>
      </w:r>
    </w:p>
    <w:p w14:paraId="7525FC9A" w14:textId="77777777" w:rsidR="00CD0ABA" w:rsidRPr="008E3BD7" w:rsidRDefault="00CD0ABA" w:rsidP="00A43229">
      <w:pPr>
        <w:rPr>
          <w:rFonts w:ascii="Palatino" w:hAnsi="Palatino" w:cs="Times New Roman"/>
          <w:b/>
          <w:bCs/>
          <w:color w:val="FF0000"/>
          <w:sz w:val="20"/>
          <w:szCs w:val="20"/>
        </w:rPr>
      </w:pPr>
    </w:p>
    <w:p w14:paraId="0D768B1F" w14:textId="6D1C0266" w:rsidR="00A43229" w:rsidRPr="008E3BD7" w:rsidRDefault="00A43229" w:rsidP="00A43229">
      <w:pPr>
        <w:pStyle w:val="NoSpacing"/>
        <w:rPr>
          <w:rFonts w:ascii="Palatino" w:hAnsi="Palatino" w:cs="Times New Roman"/>
          <w:b/>
          <w:bCs/>
          <w:sz w:val="20"/>
          <w:szCs w:val="20"/>
        </w:rPr>
      </w:pPr>
      <w:r w:rsidRPr="00965160">
        <w:rPr>
          <w:rFonts w:ascii="Palatino" w:hAnsi="Palatino" w:cs="Times New Roman"/>
          <w:b/>
          <w:bCs/>
          <w:color w:val="00559B"/>
          <w:sz w:val="20"/>
          <w:szCs w:val="20"/>
        </w:rPr>
        <w:t xml:space="preserve">XXIII.  </w:t>
      </w:r>
      <w:r w:rsidRPr="008E3BD7">
        <w:rPr>
          <w:rFonts w:ascii="Palatino" w:hAnsi="Palatino" w:cs="Times New Roman"/>
          <w:b/>
          <w:bCs/>
          <w:sz w:val="20"/>
          <w:szCs w:val="20"/>
        </w:rPr>
        <w:t xml:space="preserve">Networks as Contexts in the </w:t>
      </w:r>
      <w:r w:rsidRPr="008E3BD7">
        <w:rPr>
          <w:rFonts w:ascii="Palatino" w:hAnsi="Palatino" w:cs="Times New Roman"/>
          <w:b/>
          <w:bCs/>
          <w:i/>
          <w:iCs/>
          <w:sz w:val="20"/>
          <w:szCs w:val="20"/>
        </w:rPr>
        <w:t>Confessio Amantis</w:t>
      </w:r>
      <w:r w:rsidRPr="008E3BD7">
        <w:rPr>
          <w:rFonts w:ascii="Palatino" w:hAnsi="Palatino" w:cs="Times New Roman"/>
          <w:b/>
          <w:bCs/>
          <w:sz w:val="20"/>
          <w:szCs w:val="20"/>
        </w:rPr>
        <w:t>: A Roundtable</w:t>
      </w:r>
    </w:p>
    <w:p w14:paraId="17C3DCAF" w14:textId="77777777" w:rsidR="00A43229" w:rsidRPr="008E3BD7" w:rsidRDefault="00A43229" w:rsidP="00A43229">
      <w:pPr>
        <w:pStyle w:val="NoSpacing"/>
        <w:rPr>
          <w:rFonts w:ascii="Palatino" w:hAnsi="Palatino" w:cs="Times New Roman"/>
          <w:sz w:val="20"/>
          <w:szCs w:val="20"/>
        </w:rPr>
      </w:pPr>
      <w:r w:rsidRPr="008E3BD7">
        <w:rPr>
          <w:rFonts w:ascii="Palatino" w:hAnsi="Palatino" w:cs="Times New Roman"/>
          <w:b/>
          <w:bCs/>
          <w:sz w:val="20"/>
          <w:szCs w:val="20"/>
        </w:rPr>
        <w:tab/>
      </w:r>
      <w:r w:rsidRPr="008E3BD7">
        <w:rPr>
          <w:rFonts w:ascii="Palatino" w:hAnsi="Palatino" w:cs="Times New Roman"/>
          <w:sz w:val="20"/>
          <w:szCs w:val="20"/>
        </w:rPr>
        <w:t>School 1</w:t>
      </w:r>
    </w:p>
    <w:p w14:paraId="4FF5F6CC" w14:textId="77777777"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Moderator: Jeffery G. Stoyanoff, Pennsylvania State University, Altoona; </w:t>
      </w:r>
    </w:p>
    <w:p w14:paraId="2571E858" w14:textId="77777777" w:rsidR="000661AC"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1. Valerie B. Johnson, University of Montevallo </w:t>
      </w:r>
    </w:p>
    <w:p w14:paraId="2A09C60E" w14:textId="62E27A12"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“Educational Ecologies: Engagement with Gower’s ‘Tale of Philomena’”</w:t>
      </w:r>
    </w:p>
    <w:p w14:paraId="0FD3A4AF" w14:textId="77777777" w:rsidR="000661AC"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2. Samantha Katz Seal, University of New Hampshire </w:t>
      </w:r>
    </w:p>
    <w:p w14:paraId="53FFC7AC" w14:textId="03E8AA23"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“Monogenesis and the ‘Moral’ Gower: Making Racial Networks in the </w:t>
      </w:r>
      <w:r w:rsidRPr="008E3BD7">
        <w:rPr>
          <w:rFonts w:ascii="Palatino" w:hAnsi="Palatino" w:cs="Times New Roman"/>
          <w:i/>
          <w:iCs/>
          <w:sz w:val="20"/>
          <w:szCs w:val="20"/>
        </w:rPr>
        <w:t>Confessio Amantis</w:t>
      </w:r>
      <w:r w:rsidRPr="008E3BD7">
        <w:rPr>
          <w:rFonts w:ascii="Palatino" w:hAnsi="Palatino" w:cs="Times New Roman"/>
          <w:sz w:val="20"/>
          <w:szCs w:val="20"/>
        </w:rPr>
        <w:t>”</w:t>
      </w:r>
    </w:p>
    <w:p w14:paraId="143BFC53" w14:textId="77777777" w:rsidR="000661AC"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3. Kara McShane, Ursinus College </w:t>
      </w:r>
    </w:p>
    <w:p w14:paraId="169C015B" w14:textId="2FC42E96"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“Networks of Commemoration in Gower’s </w:t>
      </w:r>
      <w:r w:rsidRPr="008E3BD7">
        <w:rPr>
          <w:rFonts w:ascii="Palatino" w:hAnsi="Palatino" w:cs="Times New Roman"/>
          <w:i/>
          <w:iCs/>
          <w:sz w:val="20"/>
          <w:szCs w:val="20"/>
        </w:rPr>
        <w:t>Confessio Amantis</w:t>
      </w:r>
      <w:r w:rsidRPr="008E3BD7">
        <w:rPr>
          <w:rFonts w:ascii="Palatino" w:hAnsi="Palatino" w:cs="Times New Roman"/>
          <w:sz w:val="20"/>
          <w:szCs w:val="20"/>
        </w:rPr>
        <w:t>”</w:t>
      </w:r>
    </w:p>
    <w:p w14:paraId="79ECBACD" w14:textId="77777777" w:rsidR="00A43229" w:rsidRPr="008E3BD7" w:rsidRDefault="00A43229" w:rsidP="00A43229">
      <w:pPr>
        <w:pStyle w:val="NoSpacing"/>
        <w:rPr>
          <w:rFonts w:ascii="Palatino" w:hAnsi="Palatino" w:cs="Times New Roman"/>
          <w:sz w:val="20"/>
          <w:szCs w:val="20"/>
        </w:rPr>
      </w:pPr>
    </w:p>
    <w:p w14:paraId="09C733E7" w14:textId="7BD65456" w:rsidR="00A43229" w:rsidRPr="008E3BD7" w:rsidRDefault="00A43229" w:rsidP="00A43229">
      <w:pPr>
        <w:pStyle w:val="NoSpacing"/>
        <w:rPr>
          <w:rFonts w:ascii="Palatino" w:hAnsi="Palatino" w:cs="Times New Roman"/>
          <w:b/>
          <w:bCs/>
          <w:sz w:val="20"/>
          <w:szCs w:val="20"/>
        </w:rPr>
      </w:pPr>
      <w:r w:rsidRPr="00965160">
        <w:rPr>
          <w:rFonts w:ascii="Palatino" w:hAnsi="Palatino" w:cs="Times New Roman"/>
          <w:b/>
          <w:bCs/>
          <w:color w:val="00559B"/>
          <w:sz w:val="20"/>
          <w:szCs w:val="20"/>
        </w:rPr>
        <w:t xml:space="preserve">XXIV. </w:t>
      </w:r>
      <w:r w:rsidRPr="00965160">
        <w:rPr>
          <w:rFonts w:ascii="Palatino" w:hAnsi="Palatino" w:cs="Times New Roman"/>
          <w:color w:val="00559B"/>
          <w:sz w:val="20"/>
          <w:szCs w:val="20"/>
        </w:rPr>
        <w:t xml:space="preserve"> </w:t>
      </w:r>
      <w:r w:rsidRPr="008E3BD7">
        <w:rPr>
          <w:rFonts w:ascii="Palatino" w:hAnsi="Palatino" w:cs="Times New Roman"/>
          <w:b/>
          <w:bCs/>
          <w:sz w:val="20"/>
          <w:szCs w:val="20"/>
        </w:rPr>
        <w:t>Re-Readings: Words and Texts</w:t>
      </w:r>
    </w:p>
    <w:p w14:paraId="3A1EC7E9" w14:textId="77777777" w:rsidR="00A43229" w:rsidRPr="008E3BD7" w:rsidRDefault="00A43229" w:rsidP="00A43229">
      <w:pPr>
        <w:pStyle w:val="NoSpacing"/>
        <w:rPr>
          <w:rFonts w:ascii="Palatino" w:hAnsi="Palatino" w:cs="Times New Roman"/>
          <w:sz w:val="20"/>
          <w:szCs w:val="20"/>
        </w:rPr>
      </w:pPr>
      <w:r w:rsidRPr="008E3BD7">
        <w:rPr>
          <w:rFonts w:ascii="Palatino" w:hAnsi="Palatino" w:cs="Times New Roman"/>
          <w:b/>
          <w:bCs/>
          <w:sz w:val="20"/>
          <w:szCs w:val="20"/>
        </w:rPr>
        <w:tab/>
      </w:r>
      <w:r w:rsidRPr="008E3BD7">
        <w:rPr>
          <w:rFonts w:ascii="Palatino" w:hAnsi="Palatino" w:cs="Times New Roman"/>
          <w:sz w:val="20"/>
          <w:szCs w:val="20"/>
        </w:rPr>
        <w:t>School 2</w:t>
      </w:r>
    </w:p>
    <w:p w14:paraId="29D4706A" w14:textId="77777777" w:rsidR="000661AC" w:rsidRDefault="00A43229" w:rsidP="000661AC">
      <w:pPr>
        <w:pStyle w:val="NoSpacing"/>
        <w:rPr>
          <w:rFonts w:ascii="Palatino" w:hAnsi="Palatino" w:cs="Times New Roman"/>
          <w:sz w:val="20"/>
          <w:szCs w:val="20"/>
        </w:rPr>
      </w:pPr>
      <w:r w:rsidRPr="008E3BD7">
        <w:rPr>
          <w:rFonts w:ascii="Palatino" w:hAnsi="Palatino" w:cs="Times New Roman"/>
          <w:sz w:val="20"/>
          <w:szCs w:val="20"/>
        </w:rPr>
        <w:lastRenderedPageBreak/>
        <w:t>Chair: Roger A. Ladd, University of North Carolina, Pembroke</w:t>
      </w:r>
    </w:p>
    <w:p w14:paraId="0B2311D7" w14:textId="77777777" w:rsidR="000661AC" w:rsidRDefault="000661AC" w:rsidP="000661AC">
      <w:pPr>
        <w:pStyle w:val="NoSpacing"/>
        <w:rPr>
          <w:rFonts w:ascii="Palatino" w:hAnsi="Palatino" w:cs="Times New Roman"/>
          <w:sz w:val="20"/>
          <w:szCs w:val="20"/>
        </w:rPr>
      </w:pPr>
      <w:r>
        <w:rPr>
          <w:rFonts w:ascii="Palatino" w:hAnsi="Palatino" w:cs="Times New Roman"/>
          <w:sz w:val="20"/>
          <w:szCs w:val="20"/>
        </w:rPr>
        <w:t xml:space="preserve">1. </w:t>
      </w:r>
      <w:r w:rsidR="00A43229" w:rsidRPr="008E3BD7">
        <w:rPr>
          <w:rFonts w:ascii="Palatino" w:hAnsi="Palatino" w:cs="Times New Roman"/>
          <w:sz w:val="20"/>
          <w:szCs w:val="20"/>
        </w:rPr>
        <w:t xml:space="preserve">Clare Fletcher, Trinity College, Dublin </w:t>
      </w:r>
    </w:p>
    <w:p w14:paraId="017A86FB" w14:textId="586A4571" w:rsidR="00A43229" w:rsidRPr="008E3BD7" w:rsidRDefault="00A43229" w:rsidP="000661AC">
      <w:pPr>
        <w:pStyle w:val="NoSpacing"/>
        <w:rPr>
          <w:rFonts w:ascii="Palatino" w:hAnsi="Palatino" w:cs="Times New Roman"/>
          <w:sz w:val="20"/>
          <w:szCs w:val="20"/>
        </w:rPr>
      </w:pPr>
      <w:r w:rsidRPr="008E3BD7">
        <w:rPr>
          <w:rFonts w:ascii="Palatino" w:hAnsi="Palatino" w:cs="Times New Roman"/>
          <w:sz w:val="20"/>
          <w:szCs w:val="20"/>
        </w:rPr>
        <w:t>“’Ha wicke tunge’: Linguistic</w:t>
      </w:r>
      <w:r w:rsidR="000661AC">
        <w:rPr>
          <w:rFonts w:ascii="Palatino" w:hAnsi="Palatino" w:cs="Times New Roman"/>
          <w:sz w:val="20"/>
          <w:szCs w:val="20"/>
        </w:rPr>
        <w:t xml:space="preserve"> </w:t>
      </w:r>
      <w:r w:rsidRPr="008E3BD7">
        <w:rPr>
          <w:rFonts w:ascii="Palatino" w:hAnsi="Palatino" w:cs="Times New Roman"/>
          <w:sz w:val="20"/>
          <w:szCs w:val="20"/>
        </w:rPr>
        <w:t>Treachery and Semiotic Trickery in the Confessio Amantis”</w:t>
      </w:r>
    </w:p>
    <w:p w14:paraId="1466BBED" w14:textId="77777777" w:rsidR="000661AC" w:rsidRDefault="00A43229" w:rsidP="000661AC">
      <w:pPr>
        <w:pStyle w:val="NoSpacing"/>
        <w:rPr>
          <w:rFonts w:ascii="Palatino" w:hAnsi="Palatino" w:cs="Times New Roman"/>
          <w:sz w:val="20"/>
          <w:szCs w:val="20"/>
        </w:rPr>
      </w:pPr>
      <w:r w:rsidRPr="008E3BD7">
        <w:rPr>
          <w:rFonts w:ascii="Palatino" w:hAnsi="Palatino" w:cs="Times New Roman"/>
          <w:sz w:val="20"/>
          <w:szCs w:val="20"/>
        </w:rPr>
        <w:t xml:space="preserve">2. Malek J. Zuraikat, Yarmouk University </w:t>
      </w:r>
    </w:p>
    <w:p w14:paraId="5498F717" w14:textId="3D342470" w:rsidR="00A43229" w:rsidRPr="008E3BD7" w:rsidRDefault="00A43229" w:rsidP="000661AC">
      <w:pPr>
        <w:pStyle w:val="NoSpacing"/>
        <w:rPr>
          <w:rFonts w:ascii="Palatino" w:hAnsi="Palatino" w:cs="Times New Roman"/>
          <w:sz w:val="20"/>
          <w:szCs w:val="20"/>
        </w:rPr>
      </w:pPr>
      <w:r w:rsidRPr="008E3BD7">
        <w:rPr>
          <w:rFonts w:ascii="Palatino" w:hAnsi="Palatino" w:cs="Times New Roman"/>
          <w:sz w:val="20"/>
          <w:szCs w:val="20"/>
        </w:rPr>
        <w:t xml:space="preserve">“’A bok for engelondes sake’: Gower’s </w:t>
      </w:r>
      <w:r w:rsidRPr="008E3BD7">
        <w:rPr>
          <w:rFonts w:ascii="Palatino" w:hAnsi="Palatino" w:cs="Times New Roman"/>
          <w:i/>
          <w:iCs/>
          <w:sz w:val="20"/>
          <w:szCs w:val="20"/>
        </w:rPr>
        <w:t>Confessio Amantis</w:t>
      </w:r>
      <w:r w:rsidRPr="008E3BD7">
        <w:rPr>
          <w:rFonts w:ascii="Palatino" w:hAnsi="Palatino" w:cs="Times New Roman"/>
          <w:sz w:val="20"/>
          <w:szCs w:val="20"/>
        </w:rPr>
        <w:t xml:space="preserve"> Reconsidered”</w:t>
      </w:r>
    </w:p>
    <w:p w14:paraId="353C367B" w14:textId="77777777" w:rsidR="000661AC" w:rsidRDefault="00A43229" w:rsidP="000661AC">
      <w:pPr>
        <w:pStyle w:val="NoSpacing"/>
        <w:rPr>
          <w:rFonts w:ascii="Palatino" w:hAnsi="Palatino" w:cs="Times New Roman"/>
          <w:sz w:val="20"/>
          <w:szCs w:val="20"/>
        </w:rPr>
      </w:pPr>
      <w:r w:rsidRPr="008E3BD7">
        <w:rPr>
          <w:rFonts w:ascii="Palatino" w:hAnsi="Palatino" w:cs="Times New Roman"/>
          <w:sz w:val="20"/>
          <w:szCs w:val="20"/>
        </w:rPr>
        <w:t xml:space="preserve">3. David Watt, University of Manitoba </w:t>
      </w:r>
    </w:p>
    <w:p w14:paraId="0B4C1822" w14:textId="2D83D2D6" w:rsidR="00A43229" w:rsidRPr="008E3BD7" w:rsidRDefault="00A43229" w:rsidP="000661AC">
      <w:pPr>
        <w:pStyle w:val="NoSpacing"/>
        <w:rPr>
          <w:rFonts w:ascii="Palatino" w:hAnsi="Palatino" w:cs="Times New Roman"/>
          <w:b/>
          <w:bCs/>
          <w:sz w:val="20"/>
          <w:szCs w:val="20"/>
        </w:rPr>
      </w:pPr>
      <w:r w:rsidRPr="008E3BD7">
        <w:rPr>
          <w:rFonts w:ascii="Palatino" w:hAnsi="Palatino" w:cs="Times New Roman"/>
          <w:sz w:val="20"/>
          <w:szCs w:val="20"/>
        </w:rPr>
        <w:t xml:space="preserve">“’Miscreantz’ in Gower’s ‘In Praise of Peace’ and Hoccleve’s </w:t>
      </w:r>
      <w:r w:rsidRPr="008E3BD7">
        <w:rPr>
          <w:rFonts w:ascii="Palatino" w:hAnsi="Palatino" w:cs="Times New Roman"/>
          <w:i/>
          <w:iCs/>
          <w:sz w:val="20"/>
          <w:szCs w:val="20"/>
        </w:rPr>
        <w:t>Regiment of Princes</w:t>
      </w:r>
      <w:r w:rsidRPr="008E3BD7">
        <w:rPr>
          <w:rFonts w:ascii="Palatino" w:hAnsi="Palatino" w:cs="Times New Roman"/>
          <w:sz w:val="20"/>
          <w:szCs w:val="20"/>
        </w:rPr>
        <w:t>”</w:t>
      </w:r>
    </w:p>
    <w:p w14:paraId="01468914" w14:textId="77777777" w:rsidR="00A43229" w:rsidRPr="008E3BD7" w:rsidRDefault="00A43229" w:rsidP="00A43229">
      <w:pPr>
        <w:pStyle w:val="NoSpacing"/>
        <w:rPr>
          <w:rFonts w:ascii="Palatino" w:hAnsi="Palatino" w:cs="Times New Roman"/>
          <w:b/>
          <w:bCs/>
          <w:sz w:val="20"/>
          <w:szCs w:val="20"/>
        </w:rPr>
      </w:pPr>
    </w:p>
    <w:p w14:paraId="0A0564A3" w14:textId="77777777" w:rsidR="00A43229" w:rsidRPr="008E3BD7" w:rsidRDefault="00A43229" w:rsidP="00A43229">
      <w:pPr>
        <w:pStyle w:val="NoSpacing"/>
        <w:rPr>
          <w:rFonts w:ascii="Palatino" w:hAnsi="Palatino" w:cs="Times New Roman"/>
          <w:b/>
          <w:bCs/>
          <w:sz w:val="20"/>
          <w:szCs w:val="20"/>
        </w:rPr>
      </w:pPr>
    </w:p>
    <w:p w14:paraId="0BF286AE" w14:textId="7325AD3B" w:rsidR="00A43229" w:rsidRPr="008E3BD7" w:rsidRDefault="00A43229" w:rsidP="00A43229">
      <w:pPr>
        <w:pStyle w:val="NoSpacing"/>
        <w:rPr>
          <w:rFonts w:ascii="Palatino" w:hAnsi="Palatino" w:cs="Times New Roman"/>
          <w:b/>
          <w:bCs/>
          <w:sz w:val="20"/>
          <w:szCs w:val="20"/>
        </w:rPr>
      </w:pPr>
      <w:r w:rsidRPr="00965160">
        <w:rPr>
          <w:rFonts w:ascii="Palatino" w:hAnsi="Palatino" w:cs="Times New Roman"/>
          <w:b/>
          <w:bCs/>
          <w:color w:val="00559B"/>
          <w:sz w:val="20"/>
          <w:szCs w:val="20"/>
        </w:rPr>
        <w:t xml:space="preserve">XXV. </w:t>
      </w:r>
      <w:r w:rsidRPr="008E3BD7">
        <w:rPr>
          <w:rFonts w:ascii="Palatino" w:hAnsi="Palatino" w:cs="Times New Roman"/>
          <w:b/>
          <w:bCs/>
          <w:sz w:val="20"/>
          <w:szCs w:val="20"/>
        </w:rPr>
        <w:t>Francophonics</w:t>
      </w:r>
    </w:p>
    <w:p w14:paraId="7225686F" w14:textId="77777777" w:rsidR="00A43229" w:rsidRPr="008E3BD7" w:rsidRDefault="00A43229" w:rsidP="00A43229">
      <w:pPr>
        <w:pStyle w:val="NoSpacing"/>
        <w:rPr>
          <w:rFonts w:ascii="Palatino" w:hAnsi="Palatino" w:cs="Times New Roman"/>
          <w:sz w:val="20"/>
          <w:szCs w:val="20"/>
        </w:rPr>
      </w:pPr>
      <w:r w:rsidRPr="008E3BD7">
        <w:rPr>
          <w:rFonts w:ascii="Palatino" w:hAnsi="Palatino" w:cs="Times New Roman"/>
          <w:b/>
          <w:bCs/>
          <w:sz w:val="20"/>
          <w:szCs w:val="20"/>
        </w:rPr>
        <w:tab/>
      </w:r>
      <w:r w:rsidRPr="008E3BD7">
        <w:rPr>
          <w:rFonts w:ascii="Palatino" w:hAnsi="Palatino" w:cs="Times New Roman"/>
          <w:sz w:val="20"/>
          <w:szCs w:val="20"/>
        </w:rPr>
        <w:t>School 3</w:t>
      </w:r>
    </w:p>
    <w:p w14:paraId="20245AC2" w14:textId="24109A91"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Chair: R. F. Yeager, University of West Florida</w:t>
      </w:r>
    </w:p>
    <w:p w14:paraId="3614C29D" w14:textId="77777777" w:rsidR="005F5FB6"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1. Clotilde Dauphant, University of the Sorbonne </w:t>
      </w:r>
    </w:p>
    <w:p w14:paraId="2DBA7A0D" w14:textId="5A5CD2ED"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“The Influence of Eustache Deschamps’s ‘Moral Ballad’ in the </w:t>
      </w:r>
      <w:r w:rsidRPr="008E3BD7">
        <w:rPr>
          <w:rFonts w:ascii="Palatino" w:hAnsi="Palatino" w:cs="Times New Roman"/>
          <w:i/>
          <w:iCs/>
          <w:sz w:val="20"/>
          <w:szCs w:val="20"/>
        </w:rPr>
        <w:t>Traitié pour essampler les amantz marietz</w:t>
      </w:r>
      <w:r w:rsidRPr="008E3BD7">
        <w:rPr>
          <w:rFonts w:ascii="Palatino" w:hAnsi="Palatino" w:cs="Times New Roman"/>
          <w:sz w:val="20"/>
          <w:szCs w:val="20"/>
        </w:rPr>
        <w:t>”</w:t>
      </w:r>
    </w:p>
    <w:p w14:paraId="7FAE53E1" w14:textId="77777777" w:rsidR="005F5FB6"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2. Elizaveta Strakhov, Marquette University </w:t>
      </w:r>
    </w:p>
    <w:p w14:paraId="65E919B0" w14:textId="080695D2"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w:t>
      </w:r>
      <w:r w:rsidRPr="008E3BD7">
        <w:rPr>
          <w:rFonts w:ascii="Palatino" w:hAnsi="Palatino" w:cs="Times New Roman"/>
          <w:i/>
          <w:iCs/>
          <w:sz w:val="20"/>
          <w:szCs w:val="20"/>
        </w:rPr>
        <w:t>Eneidos bucolis</w:t>
      </w:r>
      <w:r w:rsidRPr="008E3BD7">
        <w:rPr>
          <w:rFonts w:ascii="Palatino" w:hAnsi="Palatino" w:cs="Times New Roman"/>
          <w:sz w:val="20"/>
          <w:szCs w:val="20"/>
        </w:rPr>
        <w:t xml:space="preserve"> and </w:t>
      </w:r>
      <w:r w:rsidRPr="008E3BD7">
        <w:rPr>
          <w:rFonts w:ascii="Palatino" w:hAnsi="Palatino" w:cs="Times New Roman"/>
          <w:i/>
          <w:iCs/>
          <w:sz w:val="20"/>
          <w:szCs w:val="20"/>
        </w:rPr>
        <w:t>Translatio studii</w:t>
      </w:r>
      <w:r w:rsidRPr="008E3BD7">
        <w:rPr>
          <w:rFonts w:ascii="Palatino" w:hAnsi="Palatino" w:cs="Times New Roman"/>
          <w:sz w:val="20"/>
          <w:szCs w:val="20"/>
        </w:rPr>
        <w:t xml:space="preserve"> on the Francophone Continent”</w:t>
      </w:r>
    </w:p>
    <w:p w14:paraId="3CFA2CA9" w14:textId="77777777" w:rsidR="005F5FB6"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3. Yoshiko Kobayashi, University of Tokyo </w:t>
      </w:r>
    </w:p>
    <w:p w14:paraId="3A8B7464" w14:textId="2F6E7E90" w:rsidR="00A43229" w:rsidRPr="008E3BD7" w:rsidRDefault="00A43229" w:rsidP="00A43229">
      <w:pPr>
        <w:pStyle w:val="NoSpacing"/>
        <w:rPr>
          <w:rFonts w:ascii="Palatino" w:hAnsi="Palatino" w:cs="Times New Roman"/>
          <w:b/>
          <w:bCs/>
          <w:color w:val="FF0000"/>
          <w:sz w:val="20"/>
          <w:szCs w:val="20"/>
        </w:rPr>
      </w:pPr>
      <w:r w:rsidRPr="008E3BD7">
        <w:rPr>
          <w:rFonts w:ascii="Palatino" w:hAnsi="Palatino" w:cs="Times New Roman"/>
          <w:sz w:val="20"/>
          <w:szCs w:val="20"/>
        </w:rPr>
        <w:t>“Sacramental Views of Peace and Marriage in the Poems of the Trentham Manuscript”</w:t>
      </w:r>
    </w:p>
    <w:p w14:paraId="12FCF90C" w14:textId="77777777" w:rsidR="00A43229" w:rsidRPr="008E3BD7" w:rsidRDefault="00A43229" w:rsidP="00A43229">
      <w:pPr>
        <w:pStyle w:val="NoSpacing"/>
        <w:rPr>
          <w:rFonts w:ascii="Palatino" w:hAnsi="Palatino" w:cs="Times New Roman"/>
          <w:b/>
          <w:bCs/>
          <w:color w:val="FF0000"/>
          <w:sz w:val="20"/>
          <w:szCs w:val="20"/>
        </w:rPr>
      </w:pPr>
    </w:p>
    <w:p w14:paraId="0DEAF73C" w14:textId="77777777" w:rsidR="00A43229" w:rsidRPr="008E3BD7" w:rsidRDefault="00A43229" w:rsidP="00A43229">
      <w:pPr>
        <w:pStyle w:val="NoSpacing"/>
        <w:rPr>
          <w:rFonts w:ascii="Palatino" w:hAnsi="Palatino" w:cs="Times New Roman"/>
          <w:sz w:val="20"/>
          <w:szCs w:val="20"/>
        </w:rPr>
      </w:pPr>
    </w:p>
    <w:p w14:paraId="0A1B8347" w14:textId="5DED1EE7" w:rsidR="00A43229" w:rsidRDefault="00A43229" w:rsidP="00A43229">
      <w:pPr>
        <w:rPr>
          <w:rFonts w:ascii="Palatino" w:hAnsi="Palatino" w:cs="Times New Roman"/>
          <w:b/>
          <w:bCs/>
          <w:sz w:val="20"/>
          <w:szCs w:val="20"/>
        </w:rPr>
      </w:pPr>
      <w:r w:rsidRPr="008E3BD7">
        <w:rPr>
          <w:rFonts w:ascii="Palatino" w:hAnsi="Palatino" w:cs="Times New Roman"/>
          <w:b/>
          <w:bCs/>
          <w:sz w:val="20"/>
          <w:szCs w:val="20"/>
        </w:rPr>
        <w:t>3.30-4pm Tea</w:t>
      </w:r>
      <w:r w:rsidR="00BE7EBC">
        <w:rPr>
          <w:rFonts w:ascii="Palatino" w:hAnsi="Palatino" w:cs="Times New Roman"/>
          <w:b/>
          <w:bCs/>
          <w:sz w:val="20"/>
          <w:szCs w:val="20"/>
        </w:rPr>
        <w:t xml:space="preserve"> (Lower College Hall)</w:t>
      </w:r>
    </w:p>
    <w:p w14:paraId="6CC77176" w14:textId="77777777" w:rsidR="007E1842" w:rsidRPr="008E3BD7" w:rsidRDefault="007E1842" w:rsidP="00A43229">
      <w:pPr>
        <w:rPr>
          <w:rFonts w:ascii="Palatino" w:hAnsi="Palatino" w:cs="Times New Roman"/>
          <w:b/>
          <w:bCs/>
          <w:sz w:val="20"/>
          <w:szCs w:val="20"/>
        </w:rPr>
      </w:pPr>
    </w:p>
    <w:p w14:paraId="5C880366" w14:textId="3A58AB23" w:rsidR="00A43229" w:rsidRDefault="00A43229" w:rsidP="00A43229">
      <w:pPr>
        <w:rPr>
          <w:rFonts w:ascii="Palatino" w:hAnsi="Palatino" w:cs="Times New Roman"/>
          <w:b/>
          <w:bCs/>
          <w:sz w:val="20"/>
          <w:szCs w:val="20"/>
        </w:rPr>
      </w:pPr>
      <w:r w:rsidRPr="008E3BD7">
        <w:rPr>
          <w:rFonts w:ascii="Palatino" w:hAnsi="Palatino" w:cs="Times New Roman"/>
          <w:b/>
          <w:bCs/>
          <w:sz w:val="20"/>
          <w:szCs w:val="20"/>
        </w:rPr>
        <w:t xml:space="preserve">4pm-5.30pm Parallel Sessions </w:t>
      </w:r>
    </w:p>
    <w:p w14:paraId="76AA2D83" w14:textId="77777777" w:rsidR="007E1842" w:rsidRPr="008E3BD7" w:rsidRDefault="007E1842" w:rsidP="00A43229">
      <w:pPr>
        <w:rPr>
          <w:rFonts w:ascii="Palatino" w:hAnsi="Palatino" w:cs="Times New Roman"/>
          <w:b/>
          <w:bCs/>
          <w:sz w:val="20"/>
          <w:szCs w:val="20"/>
        </w:rPr>
      </w:pPr>
    </w:p>
    <w:p w14:paraId="68F73A44" w14:textId="7C65FB69" w:rsidR="00A43229" w:rsidRPr="008E3BD7" w:rsidRDefault="00A43229" w:rsidP="00A43229">
      <w:pPr>
        <w:pStyle w:val="NoSpacing"/>
        <w:rPr>
          <w:rFonts w:ascii="Palatino" w:hAnsi="Palatino" w:cs="Times New Roman"/>
          <w:b/>
          <w:bCs/>
          <w:sz w:val="20"/>
          <w:szCs w:val="20"/>
        </w:rPr>
      </w:pPr>
      <w:r w:rsidRPr="00965160">
        <w:rPr>
          <w:rFonts w:ascii="Palatino" w:hAnsi="Palatino" w:cs="Times New Roman"/>
          <w:b/>
          <w:bCs/>
          <w:color w:val="00559B"/>
          <w:sz w:val="20"/>
          <w:szCs w:val="20"/>
        </w:rPr>
        <w:t xml:space="preserve">XXVI. </w:t>
      </w:r>
      <w:r w:rsidRPr="008E3BD7">
        <w:rPr>
          <w:rFonts w:ascii="Palatino" w:hAnsi="Palatino" w:cs="Times New Roman"/>
          <w:b/>
          <w:bCs/>
          <w:sz w:val="20"/>
          <w:szCs w:val="20"/>
        </w:rPr>
        <w:t>Money Makes the World Go Round</w:t>
      </w:r>
    </w:p>
    <w:p w14:paraId="6F833737" w14:textId="77777777" w:rsidR="00A43229" w:rsidRPr="008E3BD7" w:rsidRDefault="00A43229" w:rsidP="00A43229">
      <w:pPr>
        <w:pStyle w:val="NoSpacing"/>
        <w:rPr>
          <w:rFonts w:ascii="Palatino" w:hAnsi="Palatino" w:cs="Times New Roman"/>
          <w:sz w:val="20"/>
          <w:szCs w:val="20"/>
        </w:rPr>
      </w:pPr>
      <w:r w:rsidRPr="008E3BD7">
        <w:rPr>
          <w:rFonts w:ascii="Palatino" w:hAnsi="Palatino" w:cs="Times New Roman"/>
          <w:b/>
          <w:bCs/>
          <w:sz w:val="20"/>
          <w:szCs w:val="20"/>
        </w:rPr>
        <w:tab/>
      </w:r>
      <w:r w:rsidRPr="008E3BD7">
        <w:rPr>
          <w:rFonts w:ascii="Palatino" w:hAnsi="Palatino" w:cs="Times New Roman"/>
          <w:sz w:val="20"/>
          <w:szCs w:val="20"/>
        </w:rPr>
        <w:t>School 1</w:t>
      </w:r>
    </w:p>
    <w:p w14:paraId="17EA2421" w14:textId="64901AC5"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Chair:  Brian W. Gastle, Western Carolina University</w:t>
      </w:r>
    </w:p>
    <w:p w14:paraId="20DABE78" w14:textId="77777777" w:rsidR="005F5FB6"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1. Thari Zweers, Cornell University </w:t>
      </w:r>
    </w:p>
    <w:p w14:paraId="0C78D63D" w14:textId="3D2072A3"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“Lady Wool and Lady Meed; Gower’s and Langland’s Courtly Ladies of Disrepute and Mediterranean Mercantilism”</w:t>
      </w:r>
    </w:p>
    <w:p w14:paraId="4A756E39" w14:textId="77777777" w:rsidR="005F5FB6"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2. Craig Bertolet, Auburn University </w:t>
      </w:r>
    </w:p>
    <w:p w14:paraId="12BFAA3F" w14:textId="7EA2E699"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“Making Change: Money and Commerce in Gower’s </w:t>
      </w:r>
      <w:r w:rsidRPr="008E3BD7">
        <w:rPr>
          <w:rFonts w:ascii="Palatino" w:hAnsi="Palatino" w:cs="Times New Roman"/>
          <w:i/>
          <w:iCs/>
          <w:sz w:val="20"/>
          <w:szCs w:val="20"/>
        </w:rPr>
        <w:t>Mirour de l’Omme</w:t>
      </w:r>
      <w:r w:rsidRPr="008E3BD7">
        <w:rPr>
          <w:rFonts w:ascii="Palatino" w:hAnsi="Palatino" w:cs="Times New Roman"/>
          <w:sz w:val="20"/>
          <w:szCs w:val="20"/>
        </w:rPr>
        <w:t>”</w:t>
      </w:r>
    </w:p>
    <w:p w14:paraId="6C6D18BA" w14:textId="77777777" w:rsidR="005F5FB6" w:rsidRDefault="00A43229" w:rsidP="00A43229">
      <w:pPr>
        <w:pStyle w:val="NoSpacing"/>
        <w:rPr>
          <w:rFonts w:ascii="Palatino" w:hAnsi="Palatino" w:cs="Times New Roman"/>
          <w:sz w:val="20"/>
          <w:szCs w:val="20"/>
        </w:rPr>
      </w:pPr>
      <w:r w:rsidRPr="008E3BD7">
        <w:rPr>
          <w:rFonts w:ascii="Palatino" w:hAnsi="Palatino" w:cs="Times New Roman"/>
          <w:sz w:val="20"/>
          <w:szCs w:val="20"/>
        </w:rPr>
        <w:t>3. Roger A. Ladd, University of North Carolina, Pembrok</w:t>
      </w:r>
      <w:r w:rsidR="005F5FB6">
        <w:rPr>
          <w:rFonts w:ascii="Palatino" w:hAnsi="Palatino" w:cs="Times New Roman"/>
          <w:sz w:val="20"/>
          <w:szCs w:val="20"/>
        </w:rPr>
        <w:t>e</w:t>
      </w:r>
      <w:r w:rsidRPr="008E3BD7">
        <w:rPr>
          <w:rFonts w:ascii="Palatino" w:hAnsi="Palatino" w:cs="Times New Roman"/>
          <w:sz w:val="20"/>
          <w:szCs w:val="20"/>
        </w:rPr>
        <w:t xml:space="preserve"> </w:t>
      </w:r>
    </w:p>
    <w:p w14:paraId="5DF2DC52" w14:textId="1B998AC3"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“Ladies on the Move: Women’s Trade Routes in the </w:t>
      </w:r>
      <w:r w:rsidRPr="008E3BD7">
        <w:rPr>
          <w:rFonts w:ascii="Palatino" w:hAnsi="Palatino" w:cs="Times New Roman"/>
          <w:i/>
          <w:iCs/>
          <w:sz w:val="20"/>
          <w:szCs w:val="20"/>
        </w:rPr>
        <w:t>Confessio Amantis</w:t>
      </w:r>
      <w:r w:rsidRPr="008E3BD7">
        <w:rPr>
          <w:rFonts w:ascii="Palatino" w:hAnsi="Palatino" w:cs="Times New Roman"/>
          <w:sz w:val="20"/>
          <w:szCs w:val="20"/>
        </w:rPr>
        <w:t>”</w:t>
      </w:r>
    </w:p>
    <w:p w14:paraId="48FB20C9" w14:textId="77777777" w:rsidR="00A43229" w:rsidRPr="008E3BD7" w:rsidRDefault="00A43229" w:rsidP="00A43229">
      <w:pPr>
        <w:pStyle w:val="NoSpacing"/>
        <w:rPr>
          <w:rFonts w:ascii="Palatino" w:hAnsi="Palatino" w:cs="Times New Roman"/>
          <w:sz w:val="20"/>
          <w:szCs w:val="20"/>
        </w:rPr>
      </w:pPr>
    </w:p>
    <w:p w14:paraId="6525A78B" w14:textId="272AD51C" w:rsidR="00A43229" w:rsidRPr="008E3BD7" w:rsidRDefault="00A43229" w:rsidP="00A43229">
      <w:pPr>
        <w:pStyle w:val="NoSpacing"/>
        <w:rPr>
          <w:rFonts w:ascii="Palatino" w:hAnsi="Palatino" w:cs="Times New Roman"/>
          <w:b/>
          <w:bCs/>
          <w:sz w:val="20"/>
          <w:szCs w:val="20"/>
        </w:rPr>
      </w:pPr>
      <w:r w:rsidRPr="00965160">
        <w:rPr>
          <w:rFonts w:ascii="Palatino" w:hAnsi="Palatino" w:cs="Times New Roman"/>
          <w:b/>
          <w:bCs/>
          <w:color w:val="00559B"/>
          <w:sz w:val="20"/>
          <w:szCs w:val="20"/>
        </w:rPr>
        <w:t xml:space="preserve">XXVII. </w:t>
      </w:r>
      <w:r w:rsidRPr="008E3BD7">
        <w:rPr>
          <w:rFonts w:ascii="Palatino" w:hAnsi="Palatino" w:cs="Times New Roman"/>
          <w:b/>
          <w:bCs/>
          <w:sz w:val="20"/>
          <w:szCs w:val="20"/>
        </w:rPr>
        <w:t>Trauma, Health, and John Gower’s Texts: A Roundtable</w:t>
      </w:r>
    </w:p>
    <w:p w14:paraId="7099683E" w14:textId="77777777" w:rsidR="00A43229" w:rsidRPr="008E3BD7" w:rsidRDefault="00A43229" w:rsidP="00A43229">
      <w:pPr>
        <w:pStyle w:val="NoSpacing"/>
        <w:rPr>
          <w:rFonts w:ascii="Palatino" w:hAnsi="Palatino" w:cs="Times New Roman"/>
          <w:sz w:val="20"/>
          <w:szCs w:val="20"/>
        </w:rPr>
      </w:pPr>
      <w:r w:rsidRPr="008E3BD7">
        <w:rPr>
          <w:rFonts w:ascii="Palatino" w:hAnsi="Palatino" w:cs="Times New Roman"/>
          <w:b/>
          <w:bCs/>
          <w:sz w:val="20"/>
          <w:szCs w:val="20"/>
        </w:rPr>
        <w:tab/>
      </w:r>
      <w:r w:rsidRPr="008E3BD7">
        <w:rPr>
          <w:rFonts w:ascii="Palatino" w:hAnsi="Palatino" w:cs="Times New Roman"/>
          <w:sz w:val="20"/>
          <w:szCs w:val="20"/>
        </w:rPr>
        <w:t>School 2</w:t>
      </w:r>
    </w:p>
    <w:p w14:paraId="4841102E" w14:textId="305A991F"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Moderator: Pamela Yee, University of Rochester</w:t>
      </w:r>
    </w:p>
    <w:p w14:paraId="3752ED1D" w14:textId="77777777" w:rsidR="00E90DD8" w:rsidRDefault="00A43229" w:rsidP="00A43229">
      <w:pPr>
        <w:pStyle w:val="NoSpacing"/>
        <w:rPr>
          <w:rFonts w:ascii="Palatino" w:hAnsi="Palatino" w:cs="Times New Roman"/>
          <w:sz w:val="20"/>
          <w:szCs w:val="20"/>
        </w:rPr>
      </w:pPr>
      <w:r w:rsidRPr="008E3BD7">
        <w:rPr>
          <w:rFonts w:ascii="Palatino" w:hAnsi="Palatino" w:cs="Times New Roman"/>
          <w:sz w:val="20"/>
          <w:szCs w:val="20"/>
        </w:rPr>
        <w:lastRenderedPageBreak/>
        <w:t xml:space="preserve">1. Natalie Grinnell, Wofford College </w:t>
      </w:r>
    </w:p>
    <w:p w14:paraId="03167FB8" w14:textId="100BFF6F"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“Health and Trauma in the </w:t>
      </w:r>
      <w:r w:rsidRPr="008E3BD7">
        <w:rPr>
          <w:rFonts w:ascii="Palatino" w:hAnsi="Palatino" w:cs="Times New Roman"/>
          <w:i/>
          <w:iCs/>
          <w:sz w:val="20"/>
          <w:szCs w:val="20"/>
        </w:rPr>
        <w:t>Cinkante Balades</w:t>
      </w:r>
      <w:r w:rsidRPr="008E3BD7">
        <w:rPr>
          <w:rFonts w:ascii="Palatino" w:hAnsi="Palatino" w:cs="Times New Roman"/>
          <w:sz w:val="20"/>
          <w:szCs w:val="20"/>
        </w:rPr>
        <w:t>”</w:t>
      </w:r>
    </w:p>
    <w:p w14:paraId="6C39E0D9" w14:textId="77777777" w:rsidR="00E90DD8"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2. Eve Salisbury, Western Michigan University </w:t>
      </w:r>
    </w:p>
    <w:p w14:paraId="112E6281" w14:textId="1CA11F48"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“Medea: Trauma and Transfusion”</w:t>
      </w:r>
    </w:p>
    <w:p w14:paraId="3B85AC3C" w14:textId="77777777" w:rsidR="00A43229" w:rsidRPr="008E3BD7" w:rsidRDefault="00A43229" w:rsidP="00A43229">
      <w:pPr>
        <w:pStyle w:val="NoSpacing"/>
        <w:rPr>
          <w:rFonts w:ascii="Palatino" w:hAnsi="Palatino" w:cs="Times New Roman"/>
          <w:sz w:val="20"/>
          <w:szCs w:val="20"/>
        </w:rPr>
      </w:pPr>
    </w:p>
    <w:p w14:paraId="122D3B36" w14:textId="7A48C7F8" w:rsidR="00A43229" w:rsidRPr="008E3BD7" w:rsidRDefault="00A43229" w:rsidP="00A43229">
      <w:pPr>
        <w:pStyle w:val="NoSpacing"/>
        <w:rPr>
          <w:rFonts w:ascii="Palatino" w:hAnsi="Palatino" w:cs="Times New Roman"/>
          <w:b/>
          <w:bCs/>
          <w:sz w:val="20"/>
          <w:szCs w:val="20"/>
        </w:rPr>
      </w:pPr>
      <w:r w:rsidRPr="00965160">
        <w:rPr>
          <w:rFonts w:ascii="Palatino" w:hAnsi="Palatino" w:cs="Times New Roman"/>
          <w:b/>
          <w:bCs/>
          <w:color w:val="00559B"/>
          <w:sz w:val="20"/>
          <w:szCs w:val="20"/>
        </w:rPr>
        <w:t xml:space="preserve">XXVIII. </w:t>
      </w:r>
      <w:r w:rsidRPr="008E3BD7">
        <w:rPr>
          <w:rFonts w:ascii="Palatino" w:hAnsi="Palatino" w:cs="Times New Roman"/>
          <w:b/>
          <w:bCs/>
          <w:sz w:val="20"/>
          <w:szCs w:val="20"/>
        </w:rPr>
        <w:t>Householders</w:t>
      </w:r>
      <w:r w:rsidR="00446619">
        <w:rPr>
          <w:rFonts w:ascii="Palatino" w:hAnsi="Palatino" w:cs="Times New Roman"/>
          <w:b/>
          <w:bCs/>
          <w:sz w:val="20"/>
          <w:szCs w:val="20"/>
        </w:rPr>
        <w:t xml:space="preserve">  </w:t>
      </w:r>
    </w:p>
    <w:p w14:paraId="6C45500B" w14:textId="77777777" w:rsidR="00A43229" w:rsidRPr="008E3BD7" w:rsidRDefault="00A43229" w:rsidP="00A43229">
      <w:pPr>
        <w:pStyle w:val="NoSpacing"/>
        <w:rPr>
          <w:rFonts w:ascii="Palatino" w:hAnsi="Palatino" w:cs="Times New Roman"/>
          <w:sz w:val="20"/>
          <w:szCs w:val="20"/>
        </w:rPr>
      </w:pPr>
      <w:r w:rsidRPr="008E3BD7">
        <w:rPr>
          <w:rFonts w:ascii="Palatino" w:hAnsi="Palatino" w:cs="Times New Roman"/>
          <w:b/>
          <w:bCs/>
          <w:sz w:val="20"/>
          <w:szCs w:val="20"/>
        </w:rPr>
        <w:tab/>
      </w:r>
      <w:r w:rsidRPr="008E3BD7">
        <w:rPr>
          <w:rFonts w:ascii="Palatino" w:hAnsi="Palatino" w:cs="Times New Roman"/>
          <w:sz w:val="20"/>
          <w:szCs w:val="20"/>
        </w:rPr>
        <w:t>School 3</w:t>
      </w:r>
    </w:p>
    <w:p w14:paraId="3A1CB680" w14:textId="0373E0EB" w:rsidR="00A43229" w:rsidRPr="008E3BD7" w:rsidRDefault="00A43229" w:rsidP="00A43229">
      <w:pPr>
        <w:pStyle w:val="NoSpacing"/>
        <w:rPr>
          <w:rFonts w:ascii="Palatino" w:hAnsi="Palatino" w:cs="Times New Roman"/>
          <w:sz w:val="20"/>
          <w:szCs w:val="20"/>
        </w:rPr>
      </w:pPr>
      <w:r w:rsidRPr="008E3BD7">
        <w:rPr>
          <w:rFonts w:ascii="Palatino" w:hAnsi="Palatino" w:cs="Times New Roman"/>
          <w:sz w:val="20"/>
          <w:szCs w:val="20"/>
        </w:rPr>
        <w:t>Chair:  Alastair J. Minnis, Yale University</w:t>
      </w:r>
    </w:p>
    <w:p w14:paraId="52BCB764" w14:textId="77777777" w:rsidR="00E90DD8" w:rsidRDefault="00A43229" w:rsidP="00A43229">
      <w:pPr>
        <w:pStyle w:val="NoSpacing"/>
        <w:rPr>
          <w:rFonts w:ascii="Palatino" w:hAnsi="Palatino" w:cs="Times New Roman"/>
          <w:sz w:val="20"/>
          <w:szCs w:val="20"/>
        </w:rPr>
      </w:pPr>
      <w:r w:rsidRPr="008E3BD7">
        <w:rPr>
          <w:rFonts w:ascii="Palatino" w:hAnsi="Palatino" w:cs="Times New Roman"/>
          <w:sz w:val="20"/>
          <w:szCs w:val="20"/>
        </w:rPr>
        <w:t>1. Martha Carlin, University of Wisconsin-Milwaukee</w:t>
      </w:r>
    </w:p>
    <w:p w14:paraId="7A9213C1" w14:textId="2ECA790A" w:rsidR="00A43229" w:rsidRPr="008E3BD7" w:rsidRDefault="00A43229" w:rsidP="00A43229">
      <w:pPr>
        <w:pStyle w:val="NoSpacing"/>
        <w:rPr>
          <w:rStyle w:val="xcontentpasted0"/>
          <w:rFonts w:ascii="Palatino" w:hAnsi="Palatino" w:cs="Times New Roman"/>
          <w:color w:val="000000"/>
          <w:sz w:val="20"/>
          <w:szCs w:val="20"/>
          <w:shd w:val="clear" w:color="auto" w:fill="FFFFFF"/>
        </w:rPr>
      </w:pPr>
      <w:r w:rsidRPr="008E3BD7">
        <w:rPr>
          <w:rFonts w:ascii="Palatino" w:hAnsi="Palatino" w:cs="Times New Roman"/>
          <w:sz w:val="20"/>
          <w:szCs w:val="20"/>
        </w:rPr>
        <w:t xml:space="preserve">“Secular Residents (including John Gower) in Religious Precincts, Part I: </w:t>
      </w:r>
      <w:r w:rsidRPr="008E3BD7">
        <w:rPr>
          <w:rStyle w:val="xxxcontentpasted1"/>
          <w:rFonts w:ascii="Palatino" w:hAnsi="Palatino" w:cs="Times New Roman"/>
          <w:color w:val="000000"/>
          <w:sz w:val="20"/>
          <w:szCs w:val="20"/>
          <w:shd w:val="clear" w:color="auto" w:fill="FFFFFF"/>
        </w:rPr>
        <w:t>Abbey of St Clare (Minories), St Mary Overy (Southwark), and Bermondsey Abbey”</w:t>
      </w:r>
      <w:r w:rsidRPr="008E3BD7">
        <w:rPr>
          <w:rStyle w:val="xcontentpasted0"/>
          <w:rFonts w:ascii="Palatino" w:hAnsi="Palatino" w:cs="Times New Roman"/>
          <w:color w:val="000000"/>
          <w:sz w:val="20"/>
          <w:szCs w:val="20"/>
          <w:shd w:val="clear" w:color="auto" w:fill="FFFFFF"/>
        </w:rPr>
        <w:t> </w:t>
      </w:r>
    </w:p>
    <w:p w14:paraId="4F87B34B" w14:textId="77777777" w:rsidR="00E90DD8" w:rsidRDefault="00A43229" w:rsidP="00A43229">
      <w:pPr>
        <w:pStyle w:val="NoSpacing"/>
        <w:rPr>
          <w:rFonts w:ascii="Palatino" w:hAnsi="Palatino" w:cs="Times New Roman"/>
          <w:sz w:val="20"/>
          <w:szCs w:val="20"/>
        </w:rPr>
      </w:pPr>
      <w:r w:rsidRPr="008E3BD7">
        <w:rPr>
          <w:rFonts w:ascii="Palatino" w:hAnsi="Palatino" w:cs="Times New Roman"/>
          <w:sz w:val="20"/>
          <w:szCs w:val="20"/>
        </w:rPr>
        <w:t xml:space="preserve">2. Caroline Barron, Royal Holloway, University of London </w:t>
      </w:r>
    </w:p>
    <w:p w14:paraId="510CC959" w14:textId="0D8C0425" w:rsidR="00A43229" w:rsidRPr="008E3BD7" w:rsidRDefault="00A43229" w:rsidP="00A43229">
      <w:pPr>
        <w:pStyle w:val="NoSpacing"/>
        <w:rPr>
          <w:rFonts w:ascii="Palatino" w:hAnsi="Palatino" w:cs="Times New Roman"/>
          <w:sz w:val="20"/>
          <w:szCs w:val="20"/>
        </w:rPr>
      </w:pPr>
      <w:r w:rsidRPr="008E3BD7">
        <w:rPr>
          <w:rStyle w:val="xcontentpasted0"/>
          <w:rFonts w:ascii="Palatino" w:hAnsi="Palatino" w:cs="Times New Roman"/>
          <w:color w:val="000000"/>
          <w:sz w:val="20"/>
          <w:szCs w:val="20"/>
          <w:shd w:val="clear" w:color="auto" w:fill="FFFFFF"/>
        </w:rPr>
        <w:t>"Secular Residents (including Geoffrey Chaucer and John Shirley) in Religious Precincts, Part II: </w:t>
      </w:r>
      <w:r w:rsidRPr="008E3BD7">
        <w:rPr>
          <w:rStyle w:val="xxxcontentpasted2"/>
          <w:rFonts w:ascii="Palatino" w:hAnsi="Palatino" w:cs="Times New Roman"/>
          <w:color w:val="000000"/>
          <w:sz w:val="20"/>
          <w:szCs w:val="20"/>
          <w:shd w:val="clear" w:color="auto" w:fill="FFFFFF"/>
        </w:rPr>
        <w:t>Westminster Abbey, St Bartholomew's Hospital, and St Helen's, Bishopsgate"</w:t>
      </w:r>
    </w:p>
    <w:p w14:paraId="72954D72" w14:textId="77777777" w:rsidR="00A43229" w:rsidRPr="008E3BD7" w:rsidRDefault="00A43229" w:rsidP="00A43229">
      <w:pPr>
        <w:pStyle w:val="NoSpacing"/>
        <w:rPr>
          <w:rFonts w:ascii="Palatino" w:hAnsi="Palatino" w:cs="Times New Roman"/>
          <w:sz w:val="20"/>
          <w:szCs w:val="20"/>
        </w:rPr>
      </w:pPr>
    </w:p>
    <w:p w14:paraId="64C900C1" w14:textId="77777777" w:rsidR="00A43229" w:rsidRPr="008E3BD7" w:rsidRDefault="00A43229" w:rsidP="00A43229">
      <w:pPr>
        <w:pStyle w:val="NoSpacing"/>
        <w:rPr>
          <w:rFonts w:ascii="Palatino" w:hAnsi="Palatino" w:cs="Times New Roman"/>
          <w:color w:val="FF0000"/>
          <w:sz w:val="20"/>
          <w:szCs w:val="20"/>
        </w:rPr>
      </w:pPr>
    </w:p>
    <w:p w14:paraId="0E2ECD26" w14:textId="584A4CDB" w:rsidR="00A43229" w:rsidRDefault="00A43229" w:rsidP="00A43229">
      <w:pPr>
        <w:rPr>
          <w:rFonts w:ascii="Palatino" w:hAnsi="Palatino" w:cs="Times New Roman"/>
          <w:b/>
          <w:bCs/>
          <w:sz w:val="20"/>
          <w:szCs w:val="20"/>
        </w:rPr>
      </w:pPr>
      <w:r w:rsidRPr="008E3BD7">
        <w:rPr>
          <w:rFonts w:ascii="Palatino" w:hAnsi="Palatino" w:cs="Times New Roman"/>
          <w:b/>
          <w:bCs/>
          <w:sz w:val="20"/>
          <w:szCs w:val="20"/>
        </w:rPr>
        <w:t>5.30</w:t>
      </w:r>
      <w:r w:rsidR="002737A7">
        <w:rPr>
          <w:rFonts w:ascii="Palatino" w:hAnsi="Palatino" w:cs="Times New Roman"/>
          <w:b/>
          <w:bCs/>
          <w:sz w:val="20"/>
          <w:szCs w:val="20"/>
        </w:rPr>
        <w:t>pm</w:t>
      </w:r>
      <w:r w:rsidR="00681ABE">
        <w:rPr>
          <w:rFonts w:ascii="Palatino" w:hAnsi="Palatino" w:cs="Times New Roman"/>
          <w:b/>
          <w:bCs/>
          <w:sz w:val="20"/>
          <w:szCs w:val="20"/>
        </w:rPr>
        <w:t>-6pm</w:t>
      </w:r>
      <w:r w:rsidRPr="008E3BD7">
        <w:rPr>
          <w:rFonts w:ascii="Palatino" w:hAnsi="Palatino" w:cs="Times New Roman"/>
          <w:b/>
          <w:bCs/>
          <w:sz w:val="20"/>
          <w:szCs w:val="20"/>
        </w:rPr>
        <w:t xml:space="preserve"> Closing Remarks</w:t>
      </w:r>
      <w:r w:rsidR="00681ABE">
        <w:rPr>
          <w:rFonts w:ascii="Palatino" w:hAnsi="Palatino" w:cs="Times New Roman"/>
          <w:b/>
          <w:bCs/>
          <w:sz w:val="20"/>
          <w:szCs w:val="20"/>
        </w:rPr>
        <w:t xml:space="preserve"> School </w:t>
      </w:r>
      <w:r w:rsidR="001F7D51">
        <w:rPr>
          <w:rFonts w:ascii="Palatino" w:hAnsi="Palatino" w:cs="Times New Roman"/>
          <w:b/>
          <w:bCs/>
          <w:sz w:val="20"/>
          <w:szCs w:val="20"/>
        </w:rPr>
        <w:t xml:space="preserve">3 </w:t>
      </w:r>
      <w:r w:rsidR="00681ABE">
        <w:rPr>
          <w:rFonts w:ascii="Palatino" w:hAnsi="Palatino" w:cs="Times New Roman"/>
          <w:b/>
          <w:bCs/>
          <w:sz w:val="20"/>
          <w:szCs w:val="20"/>
        </w:rPr>
        <w:t xml:space="preserve">R.F Yeager </w:t>
      </w:r>
    </w:p>
    <w:p w14:paraId="35734EF7" w14:textId="77777777" w:rsidR="00AE6304" w:rsidRDefault="00AE6304" w:rsidP="00A43229">
      <w:pPr>
        <w:rPr>
          <w:rFonts w:ascii="Palatino" w:hAnsi="Palatino" w:cs="Times New Roman"/>
          <w:b/>
          <w:bCs/>
          <w:sz w:val="20"/>
          <w:szCs w:val="20"/>
        </w:rPr>
      </w:pPr>
    </w:p>
    <w:p w14:paraId="5AE28F67" w14:textId="23A938AB" w:rsidR="007B418B" w:rsidRDefault="007B418B" w:rsidP="002737A7">
      <w:pPr>
        <w:rPr>
          <w:rFonts w:ascii="Palatino" w:hAnsi="Palatino" w:cs="Times New Roman"/>
          <w:b/>
          <w:bCs/>
          <w:sz w:val="20"/>
          <w:szCs w:val="20"/>
        </w:rPr>
      </w:pPr>
      <w:r>
        <w:rPr>
          <w:rFonts w:ascii="Palatino" w:hAnsi="Palatino" w:cs="Times New Roman"/>
          <w:b/>
          <w:bCs/>
          <w:sz w:val="20"/>
          <w:szCs w:val="20"/>
        </w:rPr>
        <w:t>6:30</w:t>
      </w:r>
      <w:r w:rsidR="002737A7">
        <w:rPr>
          <w:rFonts w:ascii="Palatino" w:hAnsi="Palatino" w:cs="Times New Roman"/>
          <w:b/>
          <w:bCs/>
          <w:sz w:val="20"/>
          <w:szCs w:val="20"/>
        </w:rPr>
        <w:t>pm</w:t>
      </w:r>
      <w:r>
        <w:rPr>
          <w:rFonts w:ascii="Palatino" w:hAnsi="Palatino" w:cs="Times New Roman"/>
          <w:b/>
          <w:bCs/>
          <w:sz w:val="20"/>
          <w:szCs w:val="20"/>
        </w:rPr>
        <w:t xml:space="preserve">-8:30 pm </w:t>
      </w:r>
      <w:r w:rsidR="002737A7">
        <w:rPr>
          <w:rFonts w:ascii="Palatino" w:hAnsi="Palatino" w:cs="Times New Roman"/>
          <w:b/>
          <w:bCs/>
          <w:sz w:val="20"/>
          <w:szCs w:val="20"/>
        </w:rPr>
        <w:t>Dinner (Agnes Blackadder Hall)</w:t>
      </w:r>
    </w:p>
    <w:p w14:paraId="2DEFB0EB" w14:textId="77777777" w:rsidR="00AE6304" w:rsidRDefault="00AE6304" w:rsidP="002737A7">
      <w:pPr>
        <w:rPr>
          <w:rFonts w:ascii="Palatino" w:hAnsi="Palatino" w:cs="Times New Roman"/>
          <w:b/>
          <w:bCs/>
          <w:sz w:val="20"/>
          <w:szCs w:val="20"/>
        </w:rPr>
      </w:pPr>
    </w:p>
    <w:p w14:paraId="46A9456B" w14:textId="38B1A550" w:rsidR="00AC3A1E" w:rsidRDefault="00793C6F" w:rsidP="00A43229">
      <w:pPr>
        <w:rPr>
          <w:rFonts w:ascii="Palatino" w:hAnsi="Palatino" w:cs="Times New Roman"/>
          <w:b/>
          <w:bCs/>
          <w:sz w:val="20"/>
          <w:szCs w:val="20"/>
        </w:rPr>
      </w:pPr>
      <w:r>
        <w:rPr>
          <w:rFonts w:ascii="Palatino" w:hAnsi="Palatino" w:cs="Times New Roman"/>
          <w:b/>
          <w:bCs/>
          <w:sz w:val="20"/>
          <w:szCs w:val="20"/>
        </w:rPr>
        <w:t>8pm</w:t>
      </w:r>
      <w:r w:rsidR="00AC3A1E">
        <w:rPr>
          <w:rFonts w:ascii="Palatino" w:hAnsi="Palatino" w:cs="Times New Roman"/>
          <w:b/>
          <w:bCs/>
          <w:sz w:val="20"/>
          <w:szCs w:val="20"/>
        </w:rPr>
        <w:t xml:space="preserve"> </w:t>
      </w:r>
      <w:r w:rsidR="004318A5">
        <w:rPr>
          <w:rFonts w:ascii="Palatino" w:hAnsi="Palatino" w:cs="Times New Roman"/>
          <w:b/>
          <w:bCs/>
          <w:sz w:val="20"/>
          <w:szCs w:val="20"/>
        </w:rPr>
        <w:t>Postgraduates and</w:t>
      </w:r>
      <w:r w:rsidR="00584375">
        <w:rPr>
          <w:rFonts w:ascii="Palatino" w:hAnsi="Palatino" w:cs="Times New Roman"/>
          <w:b/>
          <w:bCs/>
          <w:sz w:val="20"/>
          <w:szCs w:val="20"/>
        </w:rPr>
        <w:t xml:space="preserve"> early career academics </w:t>
      </w:r>
      <w:r w:rsidR="00EB3E31">
        <w:rPr>
          <w:rFonts w:ascii="Palatino" w:hAnsi="Palatino" w:cs="Times New Roman"/>
          <w:b/>
          <w:bCs/>
          <w:sz w:val="20"/>
          <w:szCs w:val="20"/>
        </w:rPr>
        <w:t xml:space="preserve">event </w:t>
      </w:r>
    </w:p>
    <w:p w14:paraId="1805BD04" w14:textId="565B4F8C" w:rsidR="001D5B4D" w:rsidRDefault="00EB3E31" w:rsidP="004836D5">
      <w:pPr>
        <w:rPr>
          <w:rFonts w:ascii="Palatino" w:hAnsi="Palatino" w:cs="Times New Roman"/>
          <w:sz w:val="20"/>
          <w:szCs w:val="20"/>
        </w:rPr>
      </w:pPr>
      <w:r>
        <w:rPr>
          <w:rFonts w:ascii="Palatino" w:hAnsi="Palatino" w:cs="Times New Roman"/>
          <w:b/>
          <w:bCs/>
          <w:sz w:val="20"/>
          <w:szCs w:val="20"/>
        </w:rPr>
        <w:tab/>
      </w:r>
      <w:r>
        <w:rPr>
          <w:rFonts w:ascii="Palatino" w:hAnsi="Palatino" w:cs="Times New Roman"/>
          <w:sz w:val="20"/>
          <w:szCs w:val="20"/>
        </w:rPr>
        <w:t xml:space="preserve">Join us at Aikman’s cellar bar </w:t>
      </w:r>
      <w:r w:rsidR="00C1680A">
        <w:rPr>
          <w:rFonts w:ascii="Palatino" w:hAnsi="Palatino" w:cs="Times New Roman"/>
          <w:sz w:val="20"/>
          <w:szCs w:val="20"/>
        </w:rPr>
        <w:t xml:space="preserve">on Bell Street </w:t>
      </w:r>
      <w:r>
        <w:rPr>
          <w:rFonts w:ascii="Palatino" w:hAnsi="Palatino" w:cs="Times New Roman"/>
          <w:sz w:val="20"/>
          <w:szCs w:val="20"/>
        </w:rPr>
        <w:t xml:space="preserve">for a relaxed evening to </w:t>
      </w:r>
      <w:r w:rsidR="009B3F93">
        <w:rPr>
          <w:rFonts w:ascii="Palatino" w:hAnsi="Palatino" w:cs="Times New Roman"/>
          <w:sz w:val="20"/>
          <w:szCs w:val="20"/>
        </w:rPr>
        <w:t xml:space="preserve">chat to fellow </w:t>
      </w:r>
      <w:r w:rsidR="0026375B">
        <w:rPr>
          <w:rFonts w:ascii="Palatino" w:hAnsi="Palatino" w:cs="Times New Roman"/>
          <w:sz w:val="20"/>
          <w:szCs w:val="20"/>
        </w:rPr>
        <w:t xml:space="preserve">early career </w:t>
      </w:r>
      <w:r w:rsidR="00336982">
        <w:rPr>
          <w:rFonts w:ascii="Palatino" w:hAnsi="Palatino" w:cs="Times New Roman"/>
          <w:sz w:val="20"/>
          <w:szCs w:val="20"/>
        </w:rPr>
        <w:t>academics</w:t>
      </w:r>
      <w:r w:rsidR="00D5713D">
        <w:rPr>
          <w:rFonts w:ascii="Palatino" w:hAnsi="Palatino" w:cs="Times New Roman"/>
          <w:sz w:val="20"/>
          <w:szCs w:val="20"/>
        </w:rPr>
        <w:t>. All delegates welcome</w:t>
      </w:r>
      <w:r w:rsidR="001467FB">
        <w:rPr>
          <w:rFonts w:ascii="Palatino" w:hAnsi="Palatino" w:cs="Times New Roman"/>
          <w:sz w:val="20"/>
          <w:szCs w:val="20"/>
        </w:rPr>
        <w:t xml:space="preserve">, we will not check IDs at the door! </w:t>
      </w:r>
      <w:r w:rsidR="001D5B4D">
        <w:rPr>
          <w:rFonts w:ascii="Palatino" w:hAnsi="Palatino" w:cs="Times New Roman"/>
          <w:sz w:val="20"/>
          <w:szCs w:val="20"/>
        </w:rPr>
        <w:br w:type="page"/>
      </w:r>
    </w:p>
    <w:p w14:paraId="777981CB" w14:textId="765AB584" w:rsidR="009E0607" w:rsidRDefault="009E0607" w:rsidP="001D5B4D">
      <w:pPr>
        <w:rPr>
          <w:rFonts w:ascii="Palatino" w:hAnsi="Palatino" w:cs="Times New Roman"/>
          <w:sz w:val="20"/>
          <w:szCs w:val="20"/>
        </w:rPr>
        <w:sectPr w:rsidR="009E0607" w:rsidSect="009138E7">
          <w:footerReference w:type="even" r:id="rId15"/>
          <w:footerReference w:type="default" r:id="rId16"/>
          <w:pgSz w:w="8419" w:h="11906" w:orient="landscape" w:code="9"/>
          <w:pgMar w:top="720" w:right="720" w:bottom="720" w:left="720" w:header="720" w:footer="720" w:gutter="0"/>
          <w:cols w:space="720"/>
          <w:docGrid w:linePitch="360"/>
        </w:sectPr>
      </w:pPr>
    </w:p>
    <w:p w14:paraId="26C8D0E3" w14:textId="727C7DD2" w:rsidR="00E52D4D" w:rsidRPr="00D60044" w:rsidRDefault="009E0607" w:rsidP="001D5B4D">
      <w:pPr>
        <w:ind w:left="0" w:firstLine="0"/>
        <w:rPr>
          <w:rFonts w:ascii="Palatino" w:hAnsi="Palatino" w:cs="Times New Roman"/>
          <w:b/>
          <w:bCs/>
          <w:color w:val="00559B"/>
          <w:sz w:val="20"/>
          <w:szCs w:val="20"/>
        </w:rPr>
      </w:pPr>
      <w:r w:rsidRPr="00D60044">
        <w:rPr>
          <w:rFonts w:ascii="Palatino" w:hAnsi="Palatino" w:cs="Times New Roman"/>
          <w:b/>
          <w:bCs/>
          <w:color w:val="00559B"/>
          <w:sz w:val="20"/>
          <w:szCs w:val="20"/>
        </w:rPr>
        <w:lastRenderedPageBreak/>
        <w:t xml:space="preserve">List of Delegates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56"/>
        <w:gridCol w:w="3623"/>
      </w:tblGrid>
      <w:tr w:rsidR="00D23273" w:rsidRPr="00D23273" w14:paraId="034961FE" w14:textId="77777777" w:rsidTr="0077702B">
        <w:tc>
          <w:tcPr>
            <w:tcW w:w="3356" w:type="dxa"/>
          </w:tcPr>
          <w:p w14:paraId="14703744" w14:textId="77777777"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Gregory Matthew Adkins</w:t>
            </w:r>
          </w:p>
        </w:tc>
        <w:tc>
          <w:tcPr>
            <w:tcW w:w="3623" w:type="dxa"/>
          </w:tcPr>
          <w:p w14:paraId="4970B12A" w14:textId="333B1A1E"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Columbus State Community College</w:t>
            </w:r>
          </w:p>
        </w:tc>
      </w:tr>
      <w:tr w:rsidR="00D23273" w:rsidRPr="00D23273" w14:paraId="76301C11" w14:textId="77777777" w:rsidTr="0077702B">
        <w:tc>
          <w:tcPr>
            <w:tcW w:w="3356" w:type="dxa"/>
          </w:tcPr>
          <w:p w14:paraId="3140F68F" w14:textId="77777777"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Jennifer Alberghini</w:t>
            </w:r>
          </w:p>
        </w:tc>
        <w:tc>
          <w:tcPr>
            <w:tcW w:w="3623" w:type="dxa"/>
          </w:tcPr>
          <w:p w14:paraId="3943B97F" w14:textId="36D2FA08"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Baruch College</w:t>
            </w:r>
          </w:p>
        </w:tc>
      </w:tr>
      <w:tr w:rsidR="00D23273" w:rsidRPr="00D23273" w14:paraId="625BAFD2" w14:textId="77777777" w:rsidTr="0077702B">
        <w:tc>
          <w:tcPr>
            <w:tcW w:w="3356" w:type="dxa"/>
          </w:tcPr>
          <w:p w14:paraId="2EB1BDB3" w14:textId="77777777"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Professor Ann Astell</w:t>
            </w:r>
          </w:p>
        </w:tc>
        <w:tc>
          <w:tcPr>
            <w:tcW w:w="3623" w:type="dxa"/>
          </w:tcPr>
          <w:p w14:paraId="3F6A0C03" w14:textId="3C202A91"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University of Notre Dame</w:t>
            </w:r>
          </w:p>
        </w:tc>
      </w:tr>
      <w:tr w:rsidR="00D23273" w:rsidRPr="00D23273" w14:paraId="14B140D3" w14:textId="77777777" w:rsidTr="0077702B">
        <w:tc>
          <w:tcPr>
            <w:tcW w:w="3356" w:type="dxa"/>
          </w:tcPr>
          <w:p w14:paraId="7274F83B" w14:textId="77777777"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Professor Caroline Barron</w:t>
            </w:r>
          </w:p>
        </w:tc>
        <w:tc>
          <w:tcPr>
            <w:tcW w:w="3623" w:type="dxa"/>
          </w:tcPr>
          <w:p w14:paraId="71884AFA" w14:textId="46287325"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Royal Holloway, University of London</w:t>
            </w:r>
          </w:p>
        </w:tc>
      </w:tr>
      <w:tr w:rsidR="00D23273" w:rsidRPr="00D23273" w14:paraId="36C56A27" w14:textId="77777777" w:rsidTr="0077702B">
        <w:tc>
          <w:tcPr>
            <w:tcW w:w="3356" w:type="dxa"/>
          </w:tcPr>
          <w:p w14:paraId="6F10969F" w14:textId="77777777"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Stephanie Batkie</w:t>
            </w:r>
          </w:p>
        </w:tc>
        <w:tc>
          <w:tcPr>
            <w:tcW w:w="3623" w:type="dxa"/>
          </w:tcPr>
          <w:p w14:paraId="49D97760" w14:textId="13F7AB7B"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The University of the South</w:t>
            </w:r>
          </w:p>
        </w:tc>
      </w:tr>
      <w:tr w:rsidR="00D23273" w:rsidRPr="00D23273" w14:paraId="155D6651" w14:textId="77777777" w:rsidTr="0077702B">
        <w:tc>
          <w:tcPr>
            <w:tcW w:w="3356" w:type="dxa"/>
          </w:tcPr>
          <w:p w14:paraId="4E86308F" w14:textId="7F9EAC02"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Craig Bertolet</w:t>
            </w:r>
          </w:p>
        </w:tc>
        <w:tc>
          <w:tcPr>
            <w:tcW w:w="3623" w:type="dxa"/>
          </w:tcPr>
          <w:p w14:paraId="186FD57A" w14:textId="725F6869"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Auburn University</w:t>
            </w:r>
          </w:p>
        </w:tc>
      </w:tr>
      <w:tr w:rsidR="00D23273" w:rsidRPr="00D23273" w14:paraId="7E56BED9" w14:textId="77777777" w:rsidTr="0077702B">
        <w:tc>
          <w:tcPr>
            <w:tcW w:w="3356" w:type="dxa"/>
          </w:tcPr>
          <w:p w14:paraId="76C78D28" w14:textId="4C0406C9"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Elizabeth Brissey</w:t>
            </w:r>
          </w:p>
        </w:tc>
        <w:tc>
          <w:tcPr>
            <w:tcW w:w="3623" w:type="dxa"/>
          </w:tcPr>
          <w:p w14:paraId="0B2DFD30" w14:textId="1F6050DF"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Auburn Universit</w:t>
            </w:r>
            <w:r>
              <w:rPr>
                <w:rFonts w:ascii="Palatino" w:hAnsi="Palatino" w:cs="Times New Roman"/>
                <w:sz w:val="20"/>
                <w:szCs w:val="20"/>
              </w:rPr>
              <w:t>y</w:t>
            </w:r>
          </w:p>
        </w:tc>
      </w:tr>
      <w:tr w:rsidR="00D23273" w:rsidRPr="00D23273" w14:paraId="1CFE36A6" w14:textId="77777777" w:rsidTr="0077702B">
        <w:tc>
          <w:tcPr>
            <w:tcW w:w="3356" w:type="dxa"/>
          </w:tcPr>
          <w:p w14:paraId="3C4ED7A7" w14:textId="6960B24F"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Linda Burke</w:t>
            </w:r>
          </w:p>
        </w:tc>
        <w:tc>
          <w:tcPr>
            <w:tcW w:w="3623" w:type="dxa"/>
          </w:tcPr>
          <w:p w14:paraId="0E48E176" w14:textId="1712157C"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Elmhurst University</w:t>
            </w:r>
          </w:p>
        </w:tc>
      </w:tr>
      <w:tr w:rsidR="00D23273" w:rsidRPr="00D23273" w14:paraId="6DAEE160" w14:textId="77777777" w:rsidTr="0077702B">
        <w:tc>
          <w:tcPr>
            <w:tcW w:w="3356" w:type="dxa"/>
          </w:tcPr>
          <w:p w14:paraId="48B1C4F7" w14:textId="0F387C53"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Kathleen Burt</w:t>
            </w:r>
          </w:p>
        </w:tc>
        <w:tc>
          <w:tcPr>
            <w:tcW w:w="3623" w:type="dxa"/>
          </w:tcPr>
          <w:p w14:paraId="6ECDF14C" w14:textId="074275A8"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Middle Georgia State Universit</w:t>
            </w:r>
            <w:r>
              <w:rPr>
                <w:rFonts w:ascii="Palatino" w:hAnsi="Palatino" w:cs="Times New Roman"/>
                <w:sz w:val="20"/>
                <w:szCs w:val="20"/>
              </w:rPr>
              <w:t>y</w:t>
            </w:r>
          </w:p>
        </w:tc>
      </w:tr>
      <w:tr w:rsidR="00D23273" w:rsidRPr="00D23273" w14:paraId="262CF66A" w14:textId="77777777" w:rsidTr="0077702B">
        <w:tc>
          <w:tcPr>
            <w:tcW w:w="3356" w:type="dxa"/>
          </w:tcPr>
          <w:p w14:paraId="1A82DAA8" w14:textId="0DBF547D"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Professor Martha Carlin</w:t>
            </w:r>
          </w:p>
        </w:tc>
        <w:tc>
          <w:tcPr>
            <w:tcW w:w="3623" w:type="dxa"/>
          </w:tcPr>
          <w:p w14:paraId="2D300498" w14:textId="14CC55CB"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 of Wisconsin-Milwaukee</w:t>
            </w:r>
          </w:p>
        </w:tc>
      </w:tr>
      <w:tr w:rsidR="00D23273" w:rsidRPr="00D23273" w14:paraId="44609328" w14:textId="77777777" w:rsidTr="0077702B">
        <w:tc>
          <w:tcPr>
            <w:tcW w:w="3356" w:type="dxa"/>
          </w:tcPr>
          <w:p w14:paraId="6A77FB5E" w14:textId="6FFDAAC3"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Catherine Carter</w:t>
            </w:r>
          </w:p>
        </w:tc>
        <w:tc>
          <w:tcPr>
            <w:tcW w:w="3623" w:type="dxa"/>
          </w:tcPr>
          <w:p w14:paraId="69037306" w14:textId="31673633"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Western Carolina University</w:t>
            </w:r>
          </w:p>
        </w:tc>
      </w:tr>
      <w:tr w:rsidR="00D23273" w:rsidRPr="00D23273" w14:paraId="68FCF77A" w14:textId="77777777" w:rsidTr="0077702B">
        <w:tc>
          <w:tcPr>
            <w:tcW w:w="3356" w:type="dxa"/>
          </w:tcPr>
          <w:p w14:paraId="67974316" w14:textId="21F19753"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Professor Margaret Connolly</w:t>
            </w:r>
          </w:p>
        </w:tc>
        <w:tc>
          <w:tcPr>
            <w:tcW w:w="3623" w:type="dxa"/>
          </w:tcPr>
          <w:p w14:paraId="565DD68E" w14:textId="5A4F34BE"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University of St Andrews</w:t>
            </w:r>
          </w:p>
        </w:tc>
      </w:tr>
      <w:tr w:rsidR="00D23273" w:rsidRPr="00D23273" w14:paraId="14DABDE3" w14:textId="77777777" w:rsidTr="0077702B">
        <w:tc>
          <w:tcPr>
            <w:tcW w:w="3356" w:type="dxa"/>
          </w:tcPr>
          <w:p w14:paraId="0EF1395D" w14:textId="4BABB1B1"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Professor Frank Coulson</w:t>
            </w:r>
          </w:p>
        </w:tc>
        <w:tc>
          <w:tcPr>
            <w:tcW w:w="3623" w:type="dxa"/>
          </w:tcPr>
          <w:p w14:paraId="40799F22" w14:textId="0D6276DA"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The Ohio State University</w:t>
            </w:r>
          </w:p>
        </w:tc>
      </w:tr>
      <w:tr w:rsidR="00D23273" w:rsidRPr="00D23273" w14:paraId="2F8A0084" w14:textId="77777777" w:rsidTr="0077702B">
        <w:tc>
          <w:tcPr>
            <w:tcW w:w="3356" w:type="dxa"/>
          </w:tcPr>
          <w:p w14:paraId="49C8F8AA" w14:textId="4852A302"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Taylor Cowdery</w:t>
            </w:r>
          </w:p>
        </w:tc>
        <w:tc>
          <w:tcPr>
            <w:tcW w:w="3623" w:type="dxa"/>
          </w:tcPr>
          <w:p w14:paraId="7D4A8980" w14:textId="27BB9DB7"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UNC-Chapel Hill</w:t>
            </w:r>
          </w:p>
        </w:tc>
      </w:tr>
      <w:tr w:rsidR="00D23273" w:rsidRPr="00D23273" w14:paraId="70F33963" w14:textId="77777777" w:rsidTr="0077702B">
        <w:tc>
          <w:tcPr>
            <w:tcW w:w="3356" w:type="dxa"/>
          </w:tcPr>
          <w:p w14:paraId="026B4440" w14:textId="74583665"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Clotilde Dauphant</w:t>
            </w:r>
          </w:p>
        </w:tc>
        <w:tc>
          <w:tcPr>
            <w:tcW w:w="3623" w:type="dxa"/>
          </w:tcPr>
          <w:p w14:paraId="158A2D29" w14:textId="0675E034"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Univer</w:t>
            </w:r>
            <w:r w:rsidR="00D60044">
              <w:rPr>
                <w:rFonts w:ascii="Palatino" w:hAnsi="Palatino" w:cs="Times New Roman"/>
                <w:sz w:val="20"/>
                <w:szCs w:val="20"/>
              </w:rPr>
              <w:t>s</w:t>
            </w:r>
            <w:r w:rsidRPr="00D23273">
              <w:rPr>
                <w:rFonts w:ascii="Palatino" w:hAnsi="Palatino" w:cs="Times New Roman"/>
                <w:sz w:val="20"/>
                <w:szCs w:val="20"/>
              </w:rPr>
              <w:t>ity of the Sorbonne</w:t>
            </w:r>
          </w:p>
        </w:tc>
      </w:tr>
      <w:tr w:rsidR="00D23273" w:rsidRPr="00D23273" w14:paraId="7A5EB524" w14:textId="77777777" w:rsidTr="0077702B">
        <w:tc>
          <w:tcPr>
            <w:tcW w:w="3356" w:type="dxa"/>
          </w:tcPr>
          <w:p w14:paraId="5888B5D7" w14:textId="6F6A5672"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Georgiana Donavin</w:t>
            </w:r>
          </w:p>
        </w:tc>
        <w:tc>
          <w:tcPr>
            <w:tcW w:w="3623" w:type="dxa"/>
          </w:tcPr>
          <w:p w14:paraId="269D44A2" w14:textId="3A2F13F4"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Westminster College</w:t>
            </w:r>
          </w:p>
        </w:tc>
      </w:tr>
      <w:tr w:rsidR="00D23273" w:rsidRPr="00D23273" w14:paraId="3FC72189" w14:textId="77777777" w:rsidTr="0077702B">
        <w:tc>
          <w:tcPr>
            <w:tcW w:w="3356" w:type="dxa"/>
          </w:tcPr>
          <w:p w14:paraId="389314F4" w14:textId="398BE269"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Professor Elisabeth Dutton</w:t>
            </w:r>
          </w:p>
        </w:tc>
        <w:tc>
          <w:tcPr>
            <w:tcW w:w="3623" w:type="dxa"/>
          </w:tcPr>
          <w:p w14:paraId="3DB765BF" w14:textId="58363BE8"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University of Fribourg, Switzerland</w:t>
            </w:r>
          </w:p>
        </w:tc>
      </w:tr>
      <w:tr w:rsidR="00D23273" w:rsidRPr="00D23273" w14:paraId="4AD6538D" w14:textId="77777777" w:rsidTr="0077702B">
        <w:tc>
          <w:tcPr>
            <w:tcW w:w="3356" w:type="dxa"/>
          </w:tcPr>
          <w:p w14:paraId="1EBF8B19" w14:textId="6B01A617" w:rsidR="00D23273" w:rsidRPr="00D23273" w:rsidRDefault="00C1680A" w:rsidP="00D23273">
            <w:pPr>
              <w:spacing w:after="160" w:line="259" w:lineRule="auto"/>
              <w:rPr>
                <w:rFonts w:ascii="Palatino" w:hAnsi="Palatino" w:cs="Times New Roman"/>
                <w:sz w:val="20"/>
                <w:szCs w:val="20"/>
              </w:rPr>
            </w:pPr>
            <w:r>
              <w:rPr>
                <w:rFonts w:ascii="Palatino" w:hAnsi="Palatino" w:cs="Times New Roman"/>
                <w:sz w:val="20"/>
                <w:szCs w:val="20"/>
              </w:rPr>
              <w:t>Professor</w:t>
            </w:r>
            <w:r w:rsidR="00D23273" w:rsidRPr="00D23273">
              <w:rPr>
                <w:rFonts w:ascii="Palatino" w:hAnsi="Palatino" w:cs="Times New Roman"/>
                <w:sz w:val="20"/>
                <w:szCs w:val="20"/>
              </w:rPr>
              <w:t xml:space="preserve"> Siân Echard</w:t>
            </w:r>
          </w:p>
        </w:tc>
        <w:tc>
          <w:tcPr>
            <w:tcW w:w="3623" w:type="dxa"/>
          </w:tcPr>
          <w:p w14:paraId="2749873F" w14:textId="5192D29C"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University of British Columbia</w:t>
            </w:r>
          </w:p>
        </w:tc>
      </w:tr>
      <w:tr w:rsidR="00D23273" w:rsidRPr="00D23273" w14:paraId="579735C8" w14:textId="77777777" w:rsidTr="0077702B">
        <w:tc>
          <w:tcPr>
            <w:tcW w:w="3356" w:type="dxa"/>
          </w:tcPr>
          <w:p w14:paraId="6F342F15" w14:textId="1DAC99C7" w:rsidR="00D23273" w:rsidRPr="00D23273" w:rsidRDefault="00D23273" w:rsidP="00BC7344">
            <w:pPr>
              <w:spacing w:after="160" w:line="259" w:lineRule="auto"/>
              <w:rPr>
                <w:rFonts w:ascii="Palatino" w:hAnsi="Palatino" w:cs="Times New Roman"/>
                <w:sz w:val="20"/>
                <w:szCs w:val="20"/>
              </w:rPr>
            </w:pPr>
            <w:r w:rsidRPr="00D23273">
              <w:rPr>
                <w:rFonts w:ascii="Palatino" w:hAnsi="Palatino" w:cs="Times New Roman"/>
                <w:sz w:val="20"/>
                <w:szCs w:val="20"/>
              </w:rPr>
              <w:t>Professor Robert Edwards</w:t>
            </w:r>
          </w:p>
        </w:tc>
        <w:tc>
          <w:tcPr>
            <w:tcW w:w="3623" w:type="dxa"/>
          </w:tcPr>
          <w:p w14:paraId="39D5BBED" w14:textId="564877B3" w:rsidR="00D23273" w:rsidRPr="00D23273" w:rsidRDefault="00D23273" w:rsidP="00BC7344">
            <w:pPr>
              <w:spacing w:after="160" w:line="259" w:lineRule="auto"/>
              <w:rPr>
                <w:rFonts w:ascii="Palatino" w:hAnsi="Palatino" w:cs="Times New Roman"/>
                <w:sz w:val="20"/>
                <w:szCs w:val="20"/>
              </w:rPr>
            </w:pPr>
            <w:r w:rsidRPr="00D23273">
              <w:rPr>
                <w:rFonts w:ascii="Palatino" w:hAnsi="Palatino" w:cs="Times New Roman"/>
                <w:sz w:val="20"/>
                <w:szCs w:val="20"/>
              </w:rPr>
              <w:t>Pennsylvania State University</w:t>
            </w:r>
          </w:p>
        </w:tc>
      </w:tr>
      <w:tr w:rsidR="00D23273" w:rsidRPr="00D23273" w14:paraId="689FAD40" w14:textId="77777777" w:rsidTr="0077702B">
        <w:tc>
          <w:tcPr>
            <w:tcW w:w="3356" w:type="dxa"/>
          </w:tcPr>
          <w:p w14:paraId="4B7F5519" w14:textId="0C636397"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Zac Engledow</w:t>
            </w:r>
          </w:p>
        </w:tc>
        <w:tc>
          <w:tcPr>
            <w:tcW w:w="3623" w:type="dxa"/>
          </w:tcPr>
          <w:p w14:paraId="18AAB99E" w14:textId="289ED423"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Indiana University, Bloomington</w:t>
            </w:r>
          </w:p>
        </w:tc>
      </w:tr>
      <w:tr w:rsidR="00D23273" w:rsidRPr="00D23273" w14:paraId="660BC030" w14:textId="77777777" w:rsidTr="0077702B">
        <w:tc>
          <w:tcPr>
            <w:tcW w:w="3356" w:type="dxa"/>
          </w:tcPr>
          <w:p w14:paraId="64B8A7A2" w14:textId="5B88B980"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Robert Epstein</w:t>
            </w:r>
          </w:p>
        </w:tc>
        <w:tc>
          <w:tcPr>
            <w:tcW w:w="3623" w:type="dxa"/>
          </w:tcPr>
          <w:p w14:paraId="7FF145B2" w14:textId="24ACD956"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Fairfield Universit</w:t>
            </w:r>
            <w:r w:rsidR="00FB2F92">
              <w:rPr>
                <w:rFonts w:ascii="Palatino" w:hAnsi="Palatino" w:cs="Times New Roman"/>
                <w:sz w:val="20"/>
                <w:szCs w:val="20"/>
              </w:rPr>
              <w:t>y</w:t>
            </w:r>
          </w:p>
        </w:tc>
      </w:tr>
      <w:tr w:rsidR="00D23273" w:rsidRPr="00D23273" w14:paraId="0EC14005" w14:textId="77777777" w:rsidTr="0077702B">
        <w:tc>
          <w:tcPr>
            <w:tcW w:w="3356" w:type="dxa"/>
          </w:tcPr>
          <w:p w14:paraId="79681887" w14:textId="045F99EB"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Clare Fletcher</w:t>
            </w:r>
          </w:p>
        </w:tc>
        <w:tc>
          <w:tcPr>
            <w:tcW w:w="3623" w:type="dxa"/>
          </w:tcPr>
          <w:p w14:paraId="78271799" w14:textId="53F319E3"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Trinity College Dublin</w:t>
            </w:r>
          </w:p>
        </w:tc>
      </w:tr>
      <w:tr w:rsidR="00D23273" w:rsidRPr="00D23273" w14:paraId="6FE5EDA4" w14:textId="77777777" w:rsidTr="0077702B">
        <w:tc>
          <w:tcPr>
            <w:tcW w:w="3356" w:type="dxa"/>
          </w:tcPr>
          <w:p w14:paraId="73217239" w14:textId="0B0858C7"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lastRenderedPageBreak/>
              <w:t>Dr Gabriel Ford</w:t>
            </w:r>
          </w:p>
        </w:tc>
        <w:tc>
          <w:tcPr>
            <w:tcW w:w="3623" w:type="dxa"/>
          </w:tcPr>
          <w:p w14:paraId="451FCC1A" w14:textId="25004F32"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Drake University</w:t>
            </w:r>
          </w:p>
        </w:tc>
      </w:tr>
      <w:tr w:rsidR="00D23273" w:rsidRPr="00D23273" w14:paraId="23FFAB9C" w14:textId="77777777" w:rsidTr="0077702B">
        <w:tc>
          <w:tcPr>
            <w:tcW w:w="3356" w:type="dxa"/>
          </w:tcPr>
          <w:p w14:paraId="760CF57A" w14:textId="36A71022"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Professor Andrew Galloway</w:t>
            </w:r>
          </w:p>
        </w:tc>
        <w:tc>
          <w:tcPr>
            <w:tcW w:w="3623" w:type="dxa"/>
          </w:tcPr>
          <w:p w14:paraId="220B3BBE" w14:textId="227FEA32"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Cornell</w:t>
            </w:r>
          </w:p>
        </w:tc>
      </w:tr>
      <w:tr w:rsidR="00D23273" w:rsidRPr="00D23273" w14:paraId="1CA7A29C" w14:textId="77777777" w:rsidTr="0077702B">
        <w:tc>
          <w:tcPr>
            <w:tcW w:w="3356" w:type="dxa"/>
          </w:tcPr>
          <w:p w14:paraId="2267535E" w14:textId="77777777"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Brian Gastle</w:t>
            </w:r>
          </w:p>
        </w:tc>
        <w:tc>
          <w:tcPr>
            <w:tcW w:w="3623" w:type="dxa"/>
          </w:tcPr>
          <w:p w14:paraId="2B3EA0B2" w14:textId="4BA1A6D0"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Western Carolina University</w:t>
            </w:r>
          </w:p>
        </w:tc>
      </w:tr>
      <w:tr w:rsidR="00D23273" w:rsidRPr="00D23273" w14:paraId="3AC03F5F" w14:textId="77777777" w:rsidTr="0077702B">
        <w:tc>
          <w:tcPr>
            <w:tcW w:w="3356" w:type="dxa"/>
          </w:tcPr>
          <w:p w14:paraId="745502D7" w14:textId="4BBD097D"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Amanda Gerber</w:t>
            </w:r>
          </w:p>
        </w:tc>
        <w:tc>
          <w:tcPr>
            <w:tcW w:w="3623" w:type="dxa"/>
          </w:tcPr>
          <w:p w14:paraId="492565D4" w14:textId="6993598E"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James Madison University</w:t>
            </w:r>
          </w:p>
        </w:tc>
      </w:tr>
      <w:tr w:rsidR="00D23273" w:rsidRPr="00D23273" w14:paraId="1449A13A" w14:textId="77777777" w:rsidTr="0077702B">
        <w:tc>
          <w:tcPr>
            <w:tcW w:w="3356" w:type="dxa"/>
          </w:tcPr>
          <w:p w14:paraId="08A9EEE2" w14:textId="74D81428"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Natalie S. Grinnell</w:t>
            </w:r>
          </w:p>
        </w:tc>
        <w:tc>
          <w:tcPr>
            <w:tcW w:w="3623" w:type="dxa"/>
          </w:tcPr>
          <w:p w14:paraId="3620682F" w14:textId="5AE7B917"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Wofford Colleg</w:t>
            </w:r>
          </w:p>
        </w:tc>
      </w:tr>
      <w:tr w:rsidR="00D23273" w:rsidRPr="00D23273" w14:paraId="13481C3C" w14:textId="77777777" w:rsidTr="0077702B">
        <w:tc>
          <w:tcPr>
            <w:tcW w:w="3356" w:type="dxa"/>
          </w:tcPr>
          <w:p w14:paraId="0A038BA9" w14:textId="178F9033"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Professor Thomas Hahn</w:t>
            </w:r>
          </w:p>
        </w:tc>
        <w:tc>
          <w:tcPr>
            <w:tcW w:w="3623" w:type="dxa"/>
          </w:tcPr>
          <w:p w14:paraId="4D49622C" w14:textId="32C88B21"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University of Rochester</w:t>
            </w:r>
          </w:p>
        </w:tc>
      </w:tr>
      <w:tr w:rsidR="00D23273" w:rsidRPr="00D23273" w14:paraId="2BA5F7CD" w14:textId="77777777" w:rsidTr="0077702B">
        <w:tc>
          <w:tcPr>
            <w:tcW w:w="3356" w:type="dxa"/>
          </w:tcPr>
          <w:p w14:paraId="71CA3298" w14:textId="2A50EF74"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Matthew Irvin</w:t>
            </w:r>
          </w:p>
        </w:tc>
        <w:tc>
          <w:tcPr>
            <w:tcW w:w="3623" w:type="dxa"/>
          </w:tcPr>
          <w:p w14:paraId="326018D8" w14:textId="03CF6013"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University of the South</w:t>
            </w:r>
          </w:p>
        </w:tc>
      </w:tr>
      <w:tr w:rsidR="00D23273" w:rsidRPr="00D23273" w14:paraId="36B16918" w14:textId="77777777" w:rsidTr="0077702B">
        <w:tc>
          <w:tcPr>
            <w:tcW w:w="3356" w:type="dxa"/>
          </w:tcPr>
          <w:p w14:paraId="19204B71" w14:textId="77777777"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Valerie Johnson</w:t>
            </w:r>
          </w:p>
        </w:tc>
        <w:tc>
          <w:tcPr>
            <w:tcW w:w="3623" w:type="dxa"/>
          </w:tcPr>
          <w:p w14:paraId="6314F96B" w14:textId="3DB3AD26"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University of Montevallo</w:t>
            </w:r>
          </w:p>
        </w:tc>
      </w:tr>
      <w:tr w:rsidR="00D23273" w:rsidRPr="00D23273" w14:paraId="2C5472CB" w14:textId="77777777" w:rsidTr="0077702B">
        <w:tc>
          <w:tcPr>
            <w:tcW w:w="3356" w:type="dxa"/>
          </w:tcPr>
          <w:p w14:paraId="236DBF68" w14:textId="523B16F2"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Colin Keohane</w:t>
            </w:r>
          </w:p>
        </w:tc>
        <w:tc>
          <w:tcPr>
            <w:tcW w:w="3623" w:type="dxa"/>
          </w:tcPr>
          <w:p w14:paraId="04EA51E5" w14:textId="56ACD457"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University of Victoria</w:t>
            </w:r>
          </w:p>
        </w:tc>
      </w:tr>
      <w:tr w:rsidR="00D23273" w:rsidRPr="00D23273" w14:paraId="563AAFE9" w14:textId="77777777" w:rsidTr="0077702B">
        <w:tc>
          <w:tcPr>
            <w:tcW w:w="3356" w:type="dxa"/>
          </w:tcPr>
          <w:p w14:paraId="17C23F80" w14:textId="1F941A50"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Yoshiko Kobayashi</w:t>
            </w:r>
          </w:p>
        </w:tc>
        <w:tc>
          <w:tcPr>
            <w:tcW w:w="3623" w:type="dxa"/>
          </w:tcPr>
          <w:p w14:paraId="414D86D7" w14:textId="2990FD2C"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University of Tokyo</w:t>
            </w:r>
          </w:p>
        </w:tc>
      </w:tr>
      <w:tr w:rsidR="00D23273" w:rsidRPr="00D23273" w14:paraId="39B57211" w14:textId="77777777" w:rsidTr="0077702B">
        <w:tc>
          <w:tcPr>
            <w:tcW w:w="3356" w:type="dxa"/>
          </w:tcPr>
          <w:p w14:paraId="2A5C6748" w14:textId="3A48776A"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Miriamne Krummel</w:t>
            </w:r>
          </w:p>
        </w:tc>
        <w:tc>
          <w:tcPr>
            <w:tcW w:w="3623" w:type="dxa"/>
          </w:tcPr>
          <w:p w14:paraId="4651584E" w14:textId="050EE21A"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University of Dayton</w:t>
            </w:r>
          </w:p>
        </w:tc>
      </w:tr>
      <w:tr w:rsidR="00D23273" w:rsidRPr="00D23273" w14:paraId="316B8FE4" w14:textId="77777777" w:rsidTr="0077702B">
        <w:tc>
          <w:tcPr>
            <w:tcW w:w="3356" w:type="dxa"/>
          </w:tcPr>
          <w:p w14:paraId="09E30CB8" w14:textId="3F8AB156"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Professor Michael P Kuczynski</w:t>
            </w:r>
          </w:p>
        </w:tc>
        <w:tc>
          <w:tcPr>
            <w:tcW w:w="3623" w:type="dxa"/>
          </w:tcPr>
          <w:p w14:paraId="47EEDB9A" w14:textId="207B53D9"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Tulane University</w:t>
            </w:r>
          </w:p>
        </w:tc>
      </w:tr>
      <w:tr w:rsidR="00D23273" w:rsidRPr="00D23273" w14:paraId="04FCBC3C" w14:textId="77777777" w:rsidTr="0077702B">
        <w:tc>
          <w:tcPr>
            <w:tcW w:w="3356" w:type="dxa"/>
          </w:tcPr>
          <w:p w14:paraId="5D7465CF" w14:textId="6F5BF10A"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Frank Ladd</w:t>
            </w:r>
          </w:p>
        </w:tc>
        <w:tc>
          <w:tcPr>
            <w:tcW w:w="3623" w:type="dxa"/>
          </w:tcPr>
          <w:p w14:paraId="282094E4" w14:textId="6162716B"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University of North Carolina at Chapel Hill</w:t>
            </w:r>
          </w:p>
        </w:tc>
      </w:tr>
      <w:tr w:rsidR="00D23273" w:rsidRPr="00D23273" w14:paraId="69F3369A" w14:textId="77777777" w:rsidTr="0077702B">
        <w:tc>
          <w:tcPr>
            <w:tcW w:w="3356" w:type="dxa"/>
          </w:tcPr>
          <w:p w14:paraId="6D60B048" w14:textId="5A48AB0A"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Professor Roger Ladd</w:t>
            </w:r>
          </w:p>
        </w:tc>
        <w:tc>
          <w:tcPr>
            <w:tcW w:w="3623" w:type="dxa"/>
          </w:tcPr>
          <w:p w14:paraId="0E082800" w14:textId="4FDAD143"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University of North Carolina at Pembroke</w:t>
            </w:r>
          </w:p>
        </w:tc>
      </w:tr>
      <w:tr w:rsidR="00D23273" w:rsidRPr="00D23273" w14:paraId="182CA009" w14:textId="77777777" w:rsidTr="0077702B">
        <w:tc>
          <w:tcPr>
            <w:tcW w:w="3356" w:type="dxa"/>
          </w:tcPr>
          <w:p w14:paraId="5ADC6EC5" w14:textId="320584DB"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Professor Julian Luxford</w:t>
            </w:r>
          </w:p>
        </w:tc>
        <w:tc>
          <w:tcPr>
            <w:tcW w:w="3623" w:type="dxa"/>
          </w:tcPr>
          <w:p w14:paraId="6A3F4450" w14:textId="45E8CCD1"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University of St Andrews</w:t>
            </w:r>
          </w:p>
        </w:tc>
      </w:tr>
      <w:tr w:rsidR="00D23273" w:rsidRPr="00D23273" w14:paraId="48B45CC6" w14:textId="77777777" w:rsidTr="0077702B">
        <w:tc>
          <w:tcPr>
            <w:tcW w:w="3356" w:type="dxa"/>
          </w:tcPr>
          <w:p w14:paraId="5243CC69" w14:textId="0301A980"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Ruen-chuan Ma</w:t>
            </w:r>
          </w:p>
        </w:tc>
        <w:tc>
          <w:tcPr>
            <w:tcW w:w="3623" w:type="dxa"/>
          </w:tcPr>
          <w:p w14:paraId="0E21FB5A" w14:textId="553EAE42" w:rsidR="00D23273" w:rsidRPr="00D23273" w:rsidRDefault="00D23273" w:rsidP="00FB2F92">
            <w:pPr>
              <w:spacing w:after="160" w:line="259" w:lineRule="auto"/>
              <w:rPr>
                <w:rFonts w:ascii="Palatino" w:hAnsi="Palatino" w:cs="Times New Roman"/>
                <w:sz w:val="20"/>
                <w:szCs w:val="20"/>
              </w:rPr>
            </w:pPr>
            <w:r w:rsidRPr="00D23273">
              <w:rPr>
                <w:rFonts w:ascii="Palatino" w:hAnsi="Palatino" w:cs="Times New Roman"/>
                <w:sz w:val="20"/>
                <w:szCs w:val="20"/>
              </w:rPr>
              <w:t>Utah Valley University</w:t>
            </w:r>
          </w:p>
        </w:tc>
      </w:tr>
      <w:tr w:rsidR="00D23273" w:rsidRPr="00D23273" w14:paraId="715C03BB" w14:textId="77777777" w:rsidTr="0077702B">
        <w:tc>
          <w:tcPr>
            <w:tcW w:w="3356" w:type="dxa"/>
          </w:tcPr>
          <w:p w14:paraId="4A57F0CB" w14:textId="77777777"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Professor Tim Machan</w:t>
            </w:r>
          </w:p>
          <w:p w14:paraId="2ABD85EC" w14:textId="77777777" w:rsidR="00D23273" w:rsidRPr="00D23273" w:rsidRDefault="00D23273" w:rsidP="00D23273">
            <w:pPr>
              <w:spacing w:after="160" w:line="259" w:lineRule="auto"/>
              <w:rPr>
                <w:rFonts w:ascii="Palatino" w:hAnsi="Palatino" w:cs="Times New Roman"/>
                <w:sz w:val="20"/>
                <w:szCs w:val="20"/>
              </w:rPr>
            </w:pPr>
          </w:p>
        </w:tc>
        <w:tc>
          <w:tcPr>
            <w:tcW w:w="3623" w:type="dxa"/>
          </w:tcPr>
          <w:p w14:paraId="43C770F9" w14:textId="77777777"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University of Notre Dame</w:t>
            </w:r>
          </w:p>
          <w:p w14:paraId="5545C9D0" w14:textId="77777777" w:rsidR="00D23273" w:rsidRPr="00D23273" w:rsidRDefault="00D23273" w:rsidP="00D23273">
            <w:pPr>
              <w:spacing w:after="160" w:line="259" w:lineRule="auto"/>
              <w:rPr>
                <w:rFonts w:ascii="Palatino" w:hAnsi="Palatino" w:cs="Times New Roman"/>
                <w:sz w:val="20"/>
                <w:szCs w:val="20"/>
              </w:rPr>
            </w:pPr>
          </w:p>
        </w:tc>
      </w:tr>
      <w:tr w:rsidR="00D23273" w:rsidRPr="00D23273" w14:paraId="663CB1C7" w14:textId="77777777" w:rsidTr="0077702B">
        <w:tc>
          <w:tcPr>
            <w:tcW w:w="3356" w:type="dxa"/>
          </w:tcPr>
          <w:p w14:paraId="3A24F28D" w14:textId="456F25C6"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Phoebe Macindoe</w:t>
            </w:r>
          </w:p>
        </w:tc>
        <w:tc>
          <w:tcPr>
            <w:tcW w:w="3623" w:type="dxa"/>
          </w:tcPr>
          <w:p w14:paraId="7D66A7B4" w14:textId="69721836"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University of St Andrews</w:t>
            </w:r>
          </w:p>
        </w:tc>
      </w:tr>
      <w:tr w:rsidR="00D23273" w:rsidRPr="00D23273" w14:paraId="50A1AC7F" w14:textId="77777777" w:rsidTr="0077702B">
        <w:tc>
          <w:tcPr>
            <w:tcW w:w="3356" w:type="dxa"/>
          </w:tcPr>
          <w:p w14:paraId="76C9ACD8" w14:textId="57DB5D3A"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Kerstin Majewski</w:t>
            </w:r>
          </w:p>
        </w:tc>
        <w:tc>
          <w:tcPr>
            <w:tcW w:w="3623" w:type="dxa"/>
          </w:tcPr>
          <w:p w14:paraId="2EF03804" w14:textId="70B6F60D"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LMU Munich</w:t>
            </w:r>
          </w:p>
        </w:tc>
      </w:tr>
      <w:tr w:rsidR="00D23273" w:rsidRPr="00D23273" w14:paraId="503CD2E4" w14:textId="77777777" w:rsidTr="0077702B">
        <w:tc>
          <w:tcPr>
            <w:tcW w:w="3356" w:type="dxa"/>
          </w:tcPr>
          <w:p w14:paraId="30DC88B3" w14:textId="3E4F73BA"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Emily McLemore</w:t>
            </w:r>
          </w:p>
        </w:tc>
        <w:tc>
          <w:tcPr>
            <w:tcW w:w="3623" w:type="dxa"/>
          </w:tcPr>
          <w:p w14:paraId="7FDCAF44" w14:textId="5AB349D4"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University of Notre Dame</w:t>
            </w:r>
          </w:p>
        </w:tc>
      </w:tr>
      <w:tr w:rsidR="00D23273" w:rsidRPr="00D23273" w14:paraId="6BB0CF71" w14:textId="77777777" w:rsidTr="0077702B">
        <w:tc>
          <w:tcPr>
            <w:tcW w:w="3356" w:type="dxa"/>
          </w:tcPr>
          <w:p w14:paraId="0B4A4009" w14:textId="1AEA38AB"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Kara McShane</w:t>
            </w:r>
          </w:p>
        </w:tc>
        <w:tc>
          <w:tcPr>
            <w:tcW w:w="3623" w:type="dxa"/>
          </w:tcPr>
          <w:p w14:paraId="76B7291A" w14:textId="4C699E8E"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Ursinus College</w:t>
            </w:r>
          </w:p>
        </w:tc>
      </w:tr>
      <w:tr w:rsidR="00D23273" w:rsidRPr="00D23273" w14:paraId="5971C428" w14:textId="77777777" w:rsidTr="0077702B">
        <w:tc>
          <w:tcPr>
            <w:tcW w:w="3356" w:type="dxa"/>
          </w:tcPr>
          <w:p w14:paraId="6AB79028" w14:textId="7E94AEFA"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lastRenderedPageBreak/>
              <w:t>Dr Simon Timothy Meecham Jones</w:t>
            </w:r>
          </w:p>
        </w:tc>
        <w:tc>
          <w:tcPr>
            <w:tcW w:w="3623" w:type="dxa"/>
          </w:tcPr>
          <w:p w14:paraId="7EBDFBCC" w14:textId="27D3488E"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Independent Scholar</w:t>
            </w:r>
          </w:p>
        </w:tc>
      </w:tr>
      <w:tr w:rsidR="00D23273" w:rsidRPr="00D23273" w14:paraId="2FD17208" w14:textId="77777777" w:rsidTr="0077702B">
        <w:tc>
          <w:tcPr>
            <w:tcW w:w="3356" w:type="dxa"/>
          </w:tcPr>
          <w:p w14:paraId="3503FC67" w14:textId="14D24082"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Professor Alastair Minnis</w:t>
            </w:r>
          </w:p>
        </w:tc>
        <w:tc>
          <w:tcPr>
            <w:tcW w:w="3623" w:type="dxa"/>
          </w:tcPr>
          <w:p w14:paraId="3C26993C" w14:textId="2B7BF287"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Yale University, University of St Andrews</w:t>
            </w:r>
          </w:p>
        </w:tc>
      </w:tr>
      <w:tr w:rsidR="00D23273" w:rsidRPr="00D23273" w14:paraId="04920D40" w14:textId="77777777" w:rsidTr="0077702B">
        <w:tc>
          <w:tcPr>
            <w:tcW w:w="3356" w:type="dxa"/>
          </w:tcPr>
          <w:p w14:paraId="3EE1F7FC" w14:textId="5FABAA1A"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Caitlin Moon</w:t>
            </w:r>
          </w:p>
        </w:tc>
        <w:tc>
          <w:tcPr>
            <w:tcW w:w="3623" w:type="dxa"/>
          </w:tcPr>
          <w:p w14:paraId="78202756" w14:textId="59FCCC99"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Trinity College</w:t>
            </w:r>
          </w:p>
        </w:tc>
      </w:tr>
      <w:tr w:rsidR="00D23273" w:rsidRPr="00D23273" w14:paraId="7B748931" w14:textId="77777777" w:rsidTr="0077702B">
        <w:tc>
          <w:tcPr>
            <w:tcW w:w="3356" w:type="dxa"/>
          </w:tcPr>
          <w:p w14:paraId="5DD65000" w14:textId="7492D1E7"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Professor Linne Mooney</w:t>
            </w:r>
          </w:p>
        </w:tc>
        <w:tc>
          <w:tcPr>
            <w:tcW w:w="3623" w:type="dxa"/>
          </w:tcPr>
          <w:p w14:paraId="6FE691CE" w14:textId="632FF5AB"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University of York (UK)</w:t>
            </w:r>
          </w:p>
        </w:tc>
      </w:tr>
      <w:tr w:rsidR="00D23273" w:rsidRPr="00D23273" w14:paraId="7C08615B" w14:textId="77777777" w:rsidTr="0077702B">
        <w:tc>
          <w:tcPr>
            <w:tcW w:w="3356" w:type="dxa"/>
          </w:tcPr>
          <w:p w14:paraId="3CF2315D" w14:textId="72AB46A8"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Yun Ni</w:t>
            </w:r>
          </w:p>
        </w:tc>
        <w:tc>
          <w:tcPr>
            <w:tcW w:w="3623" w:type="dxa"/>
          </w:tcPr>
          <w:p w14:paraId="259263B8" w14:textId="1AF9ED49"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Peking University</w:t>
            </w:r>
          </w:p>
        </w:tc>
      </w:tr>
      <w:tr w:rsidR="00D23273" w:rsidRPr="00D23273" w14:paraId="4930F81F" w14:textId="77777777" w:rsidTr="0077702B">
        <w:tc>
          <w:tcPr>
            <w:tcW w:w="3356" w:type="dxa"/>
          </w:tcPr>
          <w:p w14:paraId="5A0D31BD" w14:textId="525B1309"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Leila Norako</w:t>
            </w:r>
          </w:p>
        </w:tc>
        <w:tc>
          <w:tcPr>
            <w:tcW w:w="3623" w:type="dxa"/>
          </w:tcPr>
          <w:p w14:paraId="19756F06" w14:textId="0BE867AB"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University of Washington</w:t>
            </w:r>
          </w:p>
        </w:tc>
      </w:tr>
      <w:tr w:rsidR="00D23273" w:rsidRPr="00D23273" w14:paraId="314D3D01" w14:textId="77777777" w:rsidTr="0077702B">
        <w:tc>
          <w:tcPr>
            <w:tcW w:w="3356" w:type="dxa"/>
          </w:tcPr>
          <w:p w14:paraId="2D63AE0E" w14:textId="7FA9990C"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Sarah O'Brien</w:t>
            </w:r>
          </w:p>
        </w:tc>
        <w:tc>
          <w:tcPr>
            <w:tcW w:w="3623" w:type="dxa"/>
          </w:tcPr>
          <w:p w14:paraId="2FA3930E" w14:textId="6FA39CDE"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University of Maryland, Baltimore County</w:t>
            </w:r>
          </w:p>
        </w:tc>
      </w:tr>
      <w:tr w:rsidR="00D23273" w:rsidRPr="00D23273" w14:paraId="602DC991" w14:textId="77777777" w:rsidTr="0077702B">
        <w:tc>
          <w:tcPr>
            <w:tcW w:w="3356" w:type="dxa"/>
          </w:tcPr>
          <w:p w14:paraId="199B772A" w14:textId="2CBAAD83"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Tamara O'Callaghan</w:t>
            </w:r>
          </w:p>
        </w:tc>
        <w:tc>
          <w:tcPr>
            <w:tcW w:w="3623" w:type="dxa"/>
          </w:tcPr>
          <w:p w14:paraId="6D47379F" w14:textId="50CCAC39"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Northern Kentucky University</w:t>
            </w:r>
          </w:p>
        </w:tc>
      </w:tr>
      <w:tr w:rsidR="00D23273" w:rsidRPr="00D23273" w14:paraId="1881F9C8" w14:textId="77777777" w:rsidTr="0077702B">
        <w:tc>
          <w:tcPr>
            <w:tcW w:w="3356" w:type="dxa"/>
          </w:tcPr>
          <w:p w14:paraId="65167F8C" w14:textId="3EE76731"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R. D. Perry</w:t>
            </w:r>
          </w:p>
        </w:tc>
        <w:tc>
          <w:tcPr>
            <w:tcW w:w="3623" w:type="dxa"/>
          </w:tcPr>
          <w:p w14:paraId="3C6F64FC" w14:textId="4C0673AC"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University of Denver</w:t>
            </w:r>
          </w:p>
        </w:tc>
      </w:tr>
      <w:tr w:rsidR="00D23273" w:rsidRPr="00D23273" w14:paraId="5BF4672D" w14:textId="77777777" w:rsidTr="0077702B">
        <w:tc>
          <w:tcPr>
            <w:tcW w:w="3356" w:type="dxa"/>
          </w:tcPr>
          <w:p w14:paraId="49BC7E5C" w14:textId="7EFB617A"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Geoff Rector</w:t>
            </w:r>
          </w:p>
        </w:tc>
        <w:tc>
          <w:tcPr>
            <w:tcW w:w="3623" w:type="dxa"/>
          </w:tcPr>
          <w:p w14:paraId="76C76ED9" w14:textId="4A600412"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 xml:space="preserve">University of Ottawa </w:t>
            </w:r>
          </w:p>
        </w:tc>
      </w:tr>
      <w:tr w:rsidR="00D23273" w:rsidRPr="00D23273" w14:paraId="33F8A066" w14:textId="77777777" w:rsidTr="0077702B">
        <w:tc>
          <w:tcPr>
            <w:tcW w:w="3356" w:type="dxa"/>
          </w:tcPr>
          <w:p w14:paraId="0AA8F916" w14:textId="69DA7B44"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Gillian Redfern</w:t>
            </w:r>
          </w:p>
        </w:tc>
        <w:tc>
          <w:tcPr>
            <w:tcW w:w="3623" w:type="dxa"/>
          </w:tcPr>
          <w:p w14:paraId="0F686BB4" w14:textId="41C8A742"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w:t>
            </w:r>
            <w:r w:rsidR="00FB2F92">
              <w:rPr>
                <w:rFonts w:ascii="Palatino" w:hAnsi="Palatino" w:cs="Times New Roman"/>
                <w:sz w:val="20"/>
                <w:szCs w:val="20"/>
              </w:rPr>
              <w:t>i</w:t>
            </w:r>
            <w:r w:rsidRPr="00D23273">
              <w:rPr>
                <w:rFonts w:ascii="Palatino" w:hAnsi="Palatino" w:cs="Times New Roman"/>
                <w:sz w:val="20"/>
                <w:szCs w:val="20"/>
              </w:rPr>
              <w:t xml:space="preserve">versity of Manchester </w:t>
            </w:r>
          </w:p>
        </w:tc>
      </w:tr>
      <w:tr w:rsidR="00D23273" w:rsidRPr="00D23273" w14:paraId="6D8415E4" w14:textId="77777777" w:rsidTr="0077702B">
        <w:tc>
          <w:tcPr>
            <w:tcW w:w="3356" w:type="dxa"/>
          </w:tcPr>
          <w:p w14:paraId="5B3C9A38" w14:textId="3CEDAB25"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Mark Ronan</w:t>
            </w:r>
          </w:p>
        </w:tc>
        <w:tc>
          <w:tcPr>
            <w:tcW w:w="3623" w:type="dxa"/>
          </w:tcPr>
          <w:p w14:paraId="616B540B" w14:textId="7FD4967B"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University College Dublin</w:t>
            </w:r>
          </w:p>
        </w:tc>
      </w:tr>
      <w:tr w:rsidR="00D23273" w:rsidRPr="00D23273" w14:paraId="3EB060AB" w14:textId="77777777" w:rsidTr="0077702B">
        <w:tc>
          <w:tcPr>
            <w:tcW w:w="3356" w:type="dxa"/>
          </w:tcPr>
          <w:p w14:paraId="24443DA0" w14:textId="6A3FE2DF"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Curtis Runstedler</w:t>
            </w:r>
          </w:p>
        </w:tc>
        <w:tc>
          <w:tcPr>
            <w:tcW w:w="3623" w:type="dxa"/>
          </w:tcPr>
          <w:p w14:paraId="481A9419" w14:textId="4FE13A57"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University of Stuttgart</w:t>
            </w:r>
          </w:p>
        </w:tc>
      </w:tr>
      <w:tr w:rsidR="00D23273" w:rsidRPr="00D23273" w14:paraId="23405CD0" w14:textId="77777777" w:rsidTr="0077702B">
        <w:tc>
          <w:tcPr>
            <w:tcW w:w="3356" w:type="dxa"/>
          </w:tcPr>
          <w:p w14:paraId="3CBC6CB4" w14:textId="1A3B67E5"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Ana Sáez-Hidalgo</w:t>
            </w:r>
          </w:p>
        </w:tc>
        <w:tc>
          <w:tcPr>
            <w:tcW w:w="3623" w:type="dxa"/>
          </w:tcPr>
          <w:p w14:paraId="429D2FD2" w14:textId="1C88D3D1"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Universidad de Valladolid</w:t>
            </w:r>
          </w:p>
        </w:tc>
      </w:tr>
      <w:tr w:rsidR="00D23273" w:rsidRPr="00D23273" w14:paraId="5FE1A1B8" w14:textId="77777777" w:rsidTr="0077702B">
        <w:tc>
          <w:tcPr>
            <w:tcW w:w="3356" w:type="dxa"/>
          </w:tcPr>
          <w:p w14:paraId="562466EB" w14:textId="19FDEF13"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Professor Eve Salisbury</w:t>
            </w:r>
          </w:p>
        </w:tc>
        <w:tc>
          <w:tcPr>
            <w:tcW w:w="3623" w:type="dxa"/>
          </w:tcPr>
          <w:p w14:paraId="3D7F836C" w14:textId="7352E327"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Western Michigan University (emerita)</w:t>
            </w:r>
          </w:p>
        </w:tc>
      </w:tr>
      <w:tr w:rsidR="00D23273" w:rsidRPr="00D23273" w14:paraId="19C8244D" w14:textId="77777777" w:rsidTr="0077702B">
        <w:tc>
          <w:tcPr>
            <w:tcW w:w="3356" w:type="dxa"/>
          </w:tcPr>
          <w:p w14:paraId="78635C62" w14:textId="6406B4F2"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Andrea Schutz</w:t>
            </w:r>
          </w:p>
        </w:tc>
        <w:tc>
          <w:tcPr>
            <w:tcW w:w="3623" w:type="dxa"/>
          </w:tcPr>
          <w:p w14:paraId="14A50547" w14:textId="5B5FD3CE"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St. Thomas University</w:t>
            </w:r>
          </w:p>
        </w:tc>
      </w:tr>
      <w:tr w:rsidR="00D23273" w:rsidRPr="00D23273" w14:paraId="1FF60EFF" w14:textId="77777777" w:rsidTr="0077702B">
        <w:tc>
          <w:tcPr>
            <w:tcW w:w="3356" w:type="dxa"/>
          </w:tcPr>
          <w:p w14:paraId="699E2FD8" w14:textId="5A622A66"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Samantha Seal</w:t>
            </w:r>
          </w:p>
        </w:tc>
        <w:tc>
          <w:tcPr>
            <w:tcW w:w="3623" w:type="dxa"/>
          </w:tcPr>
          <w:p w14:paraId="78C45B78" w14:textId="415496B2"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University of New Hampshire</w:t>
            </w:r>
          </w:p>
        </w:tc>
      </w:tr>
      <w:tr w:rsidR="00D23273" w:rsidRPr="00D23273" w14:paraId="23B93DFF" w14:textId="77777777" w:rsidTr="0077702B">
        <w:tc>
          <w:tcPr>
            <w:tcW w:w="3356" w:type="dxa"/>
          </w:tcPr>
          <w:p w14:paraId="3D99ACCB" w14:textId="1C6399B9"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Kelsey Shearman</w:t>
            </w:r>
          </w:p>
        </w:tc>
        <w:tc>
          <w:tcPr>
            <w:tcW w:w="3623" w:type="dxa"/>
          </w:tcPr>
          <w:p w14:paraId="0C86A01D" w14:textId="6D834D43"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University of Birmingham</w:t>
            </w:r>
          </w:p>
        </w:tc>
      </w:tr>
      <w:tr w:rsidR="00D23273" w:rsidRPr="00D23273" w14:paraId="7904A153" w14:textId="77777777" w:rsidTr="0077702B">
        <w:tc>
          <w:tcPr>
            <w:tcW w:w="3356" w:type="dxa"/>
          </w:tcPr>
          <w:p w14:paraId="5EF697FD" w14:textId="0E4293DB"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Professor Jeremy Smith</w:t>
            </w:r>
          </w:p>
        </w:tc>
        <w:tc>
          <w:tcPr>
            <w:tcW w:w="3623" w:type="dxa"/>
          </w:tcPr>
          <w:p w14:paraId="4BE05AB5" w14:textId="46F8A27A"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University of Glasgow/University of St Andrews</w:t>
            </w:r>
          </w:p>
        </w:tc>
      </w:tr>
      <w:tr w:rsidR="00D23273" w:rsidRPr="00D23273" w14:paraId="5294F2BE" w14:textId="77777777" w:rsidTr="0077702B">
        <w:tc>
          <w:tcPr>
            <w:tcW w:w="3356" w:type="dxa"/>
          </w:tcPr>
          <w:p w14:paraId="47E7D446" w14:textId="3576A3EE"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Jonathan Stavsky</w:t>
            </w:r>
          </w:p>
        </w:tc>
        <w:tc>
          <w:tcPr>
            <w:tcW w:w="3623" w:type="dxa"/>
          </w:tcPr>
          <w:p w14:paraId="2F61B622" w14:textId="56F87CCC"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Tel Aviv University</w:t>
            </w:r>
          </w:p>
        </w:tc>
      </w:tr>
      <w:tr w:rsidR="00D23273" w:rsidRPr="00D23273" w14:paraId="16941816" w14:textId="77777777" w:rsidTr="0077702B">
        <w:tc>
          <w:tcPr>
            <w:tcW w:w="3356" w:type="dxa"/>
          </w:tcPr>
          <w:p w14:paraId="7948E150" w14:textId="601EB82C"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Jeffery Stoyanoff</w:t>
            </w:r>
          </w:p>
        </w:tc>
        <w:tc>
          <w:tcPr>
            <w:tcW w:w="3623" w:type="dxa"/>
          </w:tcPr>
          <w:p w14:paraId="0F3F9DC4" w14:textId="16DDBC6D"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Penn Sta</w:t>
            </w:r>
            <w:r w:rsidR="00FB2F92">
              <w:rPr>
                <w:rFonts w:ascii="Palatino" w:hAnsi="Palatino" w:cs="Times New Roman"/>
                <w:sz w:val="20"/>
                <w:szCs w:val="20"/>
              </w:rPr>
              <w:t>t</w:t>
            </w:r>
            <w:r w:rsidRPr="00D23273">
              <w:rPr>
                <w:rFonts w:ascii="Palatino" w:hAnsi="Palatino" w:cs="Times New Roman"/>
                <w:sz w:val="20"/>
                <w:szCs w:val="20"/>
              </w:rPr>
              <w:t>e Altoona</w:t>
            </w:r>
          </w:p>
        </w:tc>
      </w:tr>
      <w:tr w:rsidR="00D23273" w:rsidRPr="00D23273" w14:paraId="73E4D194" w14:textId="77777777" w:rsidTr="0077702B">
        <w:tc>
          <w:tcPr>
            <w:tcW w:w="3356" w:type="dxa"/>
          </w:tcPr>
          <w:p w14:paraId="482BE3BD" w14:textId="053E2797"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lastRenderedPageBreak/>
              <w:t xml:space="preserve">Dr </w:t>
            </w:r>
            <w:r w:rsidR="005975B2">
              <w:rPr>
                <w:rFonts w:ascii="Palatino" w:hAnsi="Palatino" w:cs="Times New Roman"/>
                <w:sz w:val="20"/>
                <w:szCs w:val="20"/>
              </w:rPr>
              <w:t>E</w:t>
            </w:r>
            <w:r w:rsidRPr="00D23273">
              <w:rPr>
                <w:rFonts w:ascii="Palatino" w:hAnsi="Palatino" w:cs="Times New Roman"/>
                <w:sz w:val="20"/>
                <w:szCs w:val="20"/>
              </w:rPr>
              <w:t>lizaveta Strakhov</w:t>
            </w:r>
          </w:p>
        </w:tc>
        <w:tc>
          <w:tcPr>
            <w:tcW w:w="3623" w:type="dxa"/>
          </w:tcPr>
          <w:p w14:paraId="04F9880B" w14:textId="4376C533"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Marquette University</w:t>
            </w:r>
          </w:p>
        </w:tc>
      </w:tr>
      <w:tr w:rsidR="00D23273" w:rsidRPr="00D23273" w14:paraId="30A46F1D" w14:textId="77777777" w:rsidTr="0077702B">
        <w:tc>
          <w:tcPr>
            <w:tcW w:w="3356" w:type="dxa"/>
          </w:tcPr>
          <w:p w14:paraId="0AB0B873" w14:textId="473FF10A"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Bard Swallow</w:t>
            </w:r>
          </w:p>
        </w:tc>
        <w:tc>
          <w:tcPr>
            <w:tcW w:w="3623" w:type="dxa"/>
          </w:tcPr>
          <w:p w14:paraId="0AE93BB6" w14:textId="642D7CAE"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University of Toronto</w:t>
            </w:r>
          </w:p>
        </w:tc>
      </w:tr>
      <w:tr w:rsidR="00D23273" w:rsidRPr="00D23273" w14:paraId="6C712695" w14:textId="77777777" w:rsidTr="0077702B">
        <w:tc>
          <w:tcPr>
            <w:tcW w:w="3356" w:type="dxa"/>
          </w:tcPr>
          <w:p w14:paraId="6378E0B4" w14:textId="433081FA"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Lucy Turton</w:t>
            </w:r>
          </w:p>
        </w:tc>
        <w:tc>
          <w:tcPr>
            <w:tcW w:w="3623" w:type="dxa"/>
          </w:tcPr>
          <w:p w14:paraId="5C4C0BE5" w14:textId="5722FDE4"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University of St Andrews</w:t>
            </w:r>
          </w:p>
        </w:tc>
      </w:tr>
      <w:tr w:rsidR="00D23273" w:rsidRPr="00D23273" w14:paraId="740DB8B6" w14:textId="77777777" w:rsidTr="0077702B">
        <w:tc>
          <w:tcPr>
            <w:tcW w:w="3356" w:type="dxa"/>
          </w:tcPr>
          <w:p w14:paraId="3A076E2F" w14:textId="113E3F72"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Malte Urban</w:t>
            </w:r>
          </w:p>
        </w:tc>
        <w:tc>
          <w:tcPr>
            <w:tcW w:w="3623" w:type="dxa"/>
          </w:tcPr>
          <w:p w14:paraId="04BA2442" w14:textId="7E4C760F"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Aberystwyth University</w:t>
            </w:r>
          </w:p>
        </w:tc>
      </w:tr>
      <w:tr w:rsidR="00D23273" w:rsidRPr="00D23273" w14:paraId="66CB31C7" w14:textId="77777777" w:rsidTr="0077702B">
        <w:tc>
          <w:tcPr>
            <w:tcW w:w="3356" w:type="dxa"/>
          </w:tcPr>
          <w:p w14:paraId="7A6005AC" w14:textId="1928E952"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David Watt</w:t>
            </w:r>
          </w:p>
        </w:tc>
        <w:tc>
          <w:tcPr>
            <w:tcW w:w="3623" w:type="dxa"/>
          </w:tcPr>
          <w:p w14:paraId="6B7446C0" w14:textId="41EFE71E"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University of Manitoba</w:t>
            </w:r>
          </w:p>
        </w:tc>
      </w:tr>
      <w:tr w:rsidR="00D23273" w:rsidRPr="00D23273" w14:paraId="5F265858" w14:textId="77777777" w:rsidTr="0077702B">
        <w:tc>
          <w:tcPr>
            <w:tcW w:w="3356" w:type="dxa"/>
          </w:tcPr>
          <w:p w14:paraId="19D33C5E" w14:textId="3B1FEFC8"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Eric Weiskott</w:t>
            </w:r>
          </w:p>
        </w:tc>
        <w:tc>
          <w:tcPr>
            <w:tcW w:w="3623" w:type="dxa"/>
          </w:tcPr>
          <w:p w14:paraId="6D011F9A" w14:textId="12833F77"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Boston College</w:t>
            </w:r>
          </w:p>
        </w:tc>
      </w:tr>
      <w:tr w:rsidR="00D23273" w:rsidRPr="00D23273" w14:paraId="0AB39C86" w14:textId="77777777" w:rsidTr="0077702B">
        <w:tc>
          <w:tcPr>
            <w:tcW w:w="3356" w:type="dxa"/>
          </w:tcPr>
          <w:p w14:paraId="010985D6" w14:textId="0B418711"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Demi Wormgoor</w:t>
            </w:r>
          </w:p>
        </w:tc>
        <w:tc>
          <w:tcPr>
            <w:tcW w:w="3623" w:type="dxa"/>
          </w:tcPr>
          <w:p w14:paraId="30CB84D5" w14:textId="70F32955"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Independent scholar</w:t>
            </w:r>
          </w:p>
        </w:tc>
      </w:tr>
      <w:tr w:rsidR="00D23273" w:rsidRPr="00D23273" w14:paraId="0CD574AF" w14:textId="77777777" w:rsidTr="0077702B">
        <w:tc>
          <w:tcPr>
            <w:tcW w:w="3356" w:type="dxa"/>
          </w:tcPr>
          <w:p w14:paraId="3A1EE5B8" w14:textId="6A8F9210"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Xiaoling Wu</w:t>
            </w:r>
          </w:p>
        </w:tc>
        <w:tc>
          <w:tcPr>
            <w:tcW w:w="3623" w:type="dxa"/>
          </w:tcPr>
          <w:p w14:paraId="44F1D717" w14:textId="71333177"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Zhejiang University of Finance and Economics</w:t>
            </w:r>
          </w:p>
        </w:tc>
      </w:tr>
      <w:tr w:rsidR="00D23273" w:rsidRPr="00D23273" w14:paraId="22E18B37" w14:textId="77777777" w:rsidTr="0077702B">
        <w:tc>
          <w:tcPr>
            <w:tcW w:w="3356" w:type="dxa"/>
          </w:tcPr>
          <w:p w14:paraId="7862F173" w14:textId="58EC8762"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Professor Robert Yeager</w:t>
            </w:r>
          </w:p>
        </w:tc>
        <w:tc>
          <w:tcPr>
            <w:tcW w:w="3623" w:type="dxa"/>
          </w:tcPr>
          <w:p w14:paraId="4F6CFAE2" w14:textId="2F55C57C"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University of West Florida</w:t>
            </w:r>
          </w:p>
        </w:tc>
      </w:tr>
      <w:tr w:rsidR="00D23273" w:rsidRPr="00D23273" w14:paraId="0B0E1688" w14:textId="77777777" w:rsidTr="0077702B">
        <w:tc>
          <w:tcPr>
            <w:tcW w:w="3356" w:type="dxa"/>
          </w:tcPr>
          <w:p w14:paraId="2E3CD03D" w14:textId="422BAE24"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Pamela Yee</w:t>
            </w:r>
          </w:p>
        </w:tc>
        <w:tc>
          <w:tcPr>
            <w:tcW w:w="3623" w:type="dxa"/>
          </w:tcPr>
          <w:p w14:paraId="184430BA" w14:textId="2ED6B50D"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University of Rochester</w:t>
            </w:r>
          </w:p>
        </w:tc>
      </w:tr>
      <w:tr w:rsidR="00D23273" w:rsidRPr="00D23273" w14:paraId="0CD95B70" w14:textId="77777777" w:rsidTr="0077702B">
        <w:tc>
          <w:tcPr>
            <w:tcW w:w="3356" w:type="dxa"/>
          </w:tcPr>
          <w:p w14:paraId="5D8C58DE" w14:textId="7D80A8CA"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Dr Malek Zuraikat</w:t>
            </w:r>
          </w:p>
        </w:tc>
        <w:tc>
          <w:tcPr>
            <w:tcW w:w="3623" w:type="dxa"/>
          </w:tcPr>
          <w:p w14:paraId="6C3A1F8D" w14:textId="2B533238"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Yarmou</w:t>
            </w:r>
            <w:r w:rsidR="0077702B">
              <w:rPr>
                <w:rFonts w:ascii="Palatino" w:hAnsi="Palatino" w:cs="Times New Roman"/>
                <w:sz w:val="20"/>
                <w:szCs w:val="20"/>
              </w:rPr>
              <w:t>k</w:t>
            </w:r>
            <w:r w:rsidRPr="00D23273">
              <w:rPr>
                <w:rFonts w:ascii="Palatino" w:hAnsi="Palatino" w:cs="Times New Roman"/>
                <w:sz w:val="20"/>
                <w:szCs w:val="20"/>
              </w:rPr>
              <w:t xml:space="preserve"> University </w:t>
            </w:r>
          </w:p>
        </w:tc>
      </w:tr>
      <w:tr w:rsidR="00D23273" w:rsidRPr="00D23273" w14:paraId="793E829B" w14:textId="77777777" w:rsidTr="0077702B">
        <w:tc>
          <w:tcPr>
            <w:tcW w:w="3356" w:type="dxa"/>
          </w:tcPr>
          <w:p w14:paraId="09958ADE" w14:textId="77777777"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Thari Zweers</w:t>
            </w:r>
          </w:p>
        </w:tc>
        <w:tc>
          <w:tcPr>
            <w:tcW w:w="3623" w:type="dxa"/>
          </w:tcPr>
          <w:p w14:paraId="31392B4A" w14:textId="08350481" w:rsidR="00D23273" w:rsidRPr="00D23273" w:rsidRDefault="00D23273" w:rsidP="00D23273">
            <w:pPr>
              <w:spacing w:after="160" w:line="259" w:lineRule="auto"/>
              <w:rPr>
                <w:rFonts w:ascii="Palatino" w:hAnsi="Palatino" w:cs="Times New Roman"/>
                <w:sz w:val="20"/>
                <w:szCs w:val="20"/>
              </w:rPr>
            </w:pPr>
            <w:r w:rsidRPr="00D23273">
              <w:rPr>
                <w:rFonts w:ascii="Palatino" w:hAnsi="Palatino" w:cs="Times New Roman"/>
                <w:sz w:val="20"/>
                <w:szCs w:val="20"/>
              </w:rPr>
              <w:t>Cornell University</w:t>
            </w:r>
          </w:p>
        </w:tc>
      </w:tr>
      <w:tr w:rsidR="00D23273" w:rsidRPr="00D23273" w14:paraId="7FD8AE9F" w14:textId="77777777" w:rsidTr="0077702B">
        <w:tc>
          <w:tcPr>
            <w:tcW w:w="3356" w:type="dxa"/>
          </w:tcPr>
          <w:p w14:paraId="73C8C718" w14:textId="77777777" w:rsidR="00D23273" w:rsidRPr="00D23273" w:rsidRDefault="00D23273" w:rsidP="00D23273">
            <w:pPr>
              <w:spacing w:after="160" w:line="259" w:lineRule="auto"/>
              <w:rPr>
                <w:rFonts w:ascii="Palatino" w:hAnsi="Palatino" w:cs="Times New Roman"/>
                <w:sz w:val="20"/>
                <w:szCs w:val="20"/>
              </w:rPr>
            </w:pPr>
          </w:p>
        </w:tc>
        <w:tc>
          <w:tcPr>
            <w:tcW w:w="3623" w:type="dxa"/>
          </w:tcPr>
          <w:p w14:paraId="788ACC9D" w14:textId="77777777" w:rsidR="00D23273" w:rsidRPr="00D23273" w:rsidRDefault="00D23273" w:rsidP="00D23273">
            <w:pPr>
              <w:spacing w:after="160" w:line="259" w:lineRule="auto"/>
              <w:rPr>
                <w:rFonts w:ascii="Palatino" w:hAnsi="Palatino" w:cs="Times New Roman"/>
                <w:sz w:val="20"/>
                <w:szCs w:val="20"/>
              </w:rPr>
            </w:pPr>
          </w:p>
        </w:tc>
      </w:tr>
    </w:tbl>
    <w:p w14:paraId="1A9064C9" w14:textId="77777777" w:rsidR="004F32B3" w:rsidRDefault="004F32B3">
      <w:pPr>
        <w:rPr>
          <w:rFonts w:ascii="Palatino" w:hAnsi="Palatino" w:cs="Times New Roman"/>
          <w:b/>
          <w:bCs/>
          <w:color w:val="00559B"/>
          <w:sz w:val="20"/>
          <w:szCs w:val="20"/>
        </w:rPr>
      </w:pPr>
    </w:p>
    <w:p w14:paraId="341F7C4A" w14:textId="77777777" w:rsidR="009D0A07" w:rsidRDefault="009D0A07">
      <w:pPr>
        <w:rPr>
          <w:rFonts w:ascii="Palatino" w:hAnsi="Palatino" w:cs="Times New Roman"/>
          <w:b/>
          <w:bCs/>
          <w:color w:val="00559B"/>
          <w:sz w:val="20"/>
          <w:szCs w:val="20"/>
        </w:rPr>
      </w:pPr>
    </w:p>
    <w:p w14:paraId="66A22115" w14:textId="1D629A0A" w:rsidR="004F32B3" w:rsidRDefault="001D5B4D" w:rsidP="001D5B4D">
      <w:pPr>
        <w:rPr>
          <w:rFonts w:ascii="Palatino" w:hAnsi="Palatino" w:cs="Times New Roman"/>
          <w:b/>
          <w:bCs/>
          <w:color w:val="00559B"/>
          <w:sz w:val="20"/>
          <w:szCs w:val="20"/>
        </w:rPr>
      </w:pPr>
      <w:r>
        <w:rPr>
          <w:rFonts w:ascii="Palatino" w:hAnsi="Palatino" w:cs="Times New Roman"/>
          <w:b/>
          <w:bCs/>
          <w:color w:val="00559B"/>
          <w:sz w:val="20"/>
          <w:szCs w:val="20"/>
        </w:rPr>
        <w:br w:type="page"/>
      </w:r>
      <w:r w:rsidR="009D0A07">
        <w:rPr>
          <w:rFonts w:ascii="Palatino" w:hAnsi="Palatino" w:cs="Times New Roman"/>
          <w:b/>
          <w:bCs/>
          <w:color w:val="00559B"/>
          <w:sz w:val="20"/>
          <w:szCs w:val="20"/>
        </w:rPr>
        <w:lastRenderedPageBreak/>
        <w:t>Saturday</w:t>
      </w:r>
      <w:r w:rsidR="00EC2A39">
        <w:rPr>
          <w:rFonts w:ascii="Palatino" w:hAnsi="Palatino" w:cs="Times New Roman"/>
          <w:b/>
          <w:bCs/>
          <w:color w:val="00559B"/>
          <w:sz w:val="20"/>
          <w:szCs w:val="20"/>
        </w:rPr>
        <w:t xml:space="preserve"> Activities </w:t>
      </w:r>
    </w:p>
    <w:p w14:paraId="6ABC38BD" w14:textId="77777777" w:rsidR="00995AB5" w:rsidRDefault="00995AB5" w:rsidP="001D5B4D">
      <w:pPr>
        <w:rPr>
          <w:rFonts w:ascii="Palatino" w:hAnsi="Palatino" w:cs="Times New Roman"/>
          <w:b/>
          <w:bCs/>
          <w:color w:val="00559B"/>
          <w:sz w:val="20"/>
          <w:szCs w:val="20"/>
        </w:rPr>
      </w:pPr>
    </w:p>
    <w:p w14:paraId="7065AC13" w14:textId="5776FE91" w:rsidR="002569B8" w:rsidRDefault="00924C0A">
      <w:pPr>
        <w:rPr>
          <w:rFonts w:ascii="Palatino" w:hAnsi="Palatino" w:cs="Times New Roman"/>
          <w:b/>
          <w:bCs/>
          <w:color w:val="00559B"/>
          <w:sz w:val="20"/>
          <w:szCs w:val="20"/>
        </w:rPr>
      </w:pPr>
      <w:r>
        <w:rPr>
          <w:noProof/>
        </w:rPr>
        <w:drawing>
          <wp:inline distT="0" distB="0" distL="0" distR="0" wp14:anchorId="7B18F548" wp14:editId="366A8230">
            <wp:extent cx="4431665" cy="1905000"/>
            <wp:effectExtent l="0" t="0" r="6985" b="0"/>
            <wp:docPr id="5" name="Picture 5" descr="Healthy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y study"/>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6450" b="12926"/>
                    <a:stretch/>
                  </pic:blipFill>
                  <pic:spPr bwMode="auto">
                    <a:xfrm>
                      <a:off x="0" y="0"/>
                      <a:ext cx="4431665" cy="1905000"/>
                    </a:xfrm>
                    <a:prstGeom prst="rect">
                      <a:avLst/>
                    </a:prstGeom>
                    <a:noFill/>
                    <a:ln>
                      <a:noFill/>
                    </a:ln>
                    <a:extLst>
                      <a:ext uri="{53640926-AAD7-44D8-BBD7-CCE9431645EC}">
                        <a14:shadowObscured xmlns:a14="http://schemas.microsoft.com/office/drawing/2010/main"/>
                      </a:ext>
                    </a:extLst>
                  </pic:spPr>
                </pic:pic>
              </a:graphicData>
            </a:graphic>
          </wp:inline>
        </w:drawing>
      </w:r>
    </w:p>
    <w:p w14:paraId="4F1A9068" w14:textId="77777777" w:rsidR="00995AB5" w:rsidRDefault="00995AB5">
      <w:pPr>
        <w:rPr>
          <w:rFonts w:ascii="Palatino" w:hAnsi="Palatino" w:cs="Times New Roman"/>
          <w:b/>
          <w:bCs/>
          <w:color w:val="00559B"/>
          <w:sz w:val="20"/>
          <w:szCs w:val="20"/>
        </w:rPr>
      </w:pPr>
    </w:p>
    <w:p w14:paraId="6CC7AAC4" w14:textId="6383B744" w:rsidR="002569B8" w:rsidRDefault="00633552">
      <w:pPr>
        <w:rPr>
          <w:rFonts w:ascii="Palatino" w:hAnsi="Palatino" w:cs="Times New Roman"/>
          <w:b/>
          <w:bCs/>
          <w:color w:val="00559B"/>
          <w:sz w:val="20"/>
          <w:szCs w:val="20"/>
        </w:rPr>
      </w:pPr>
      <w:r>
        <w:rPr>
          <w:rFonts w:ascii="Palatino" w:hAnsi="Palatino" w:cs="Times New Roman"/>
          <w:b/>
          <w:bCs/>
          <w:color w:val="00559B"/>
          <w:sz w:val="20"/>
          <w:szCs w:val="20"/>
        </w:rPr>
        <w:t xml:space="preserve">Library and special collections </w:t>
      </w:r>
      <w:r w:rsidR="00995AB5">
        <w:rPr>
          <w:rFonts w:ascii="Palatino" w:hAnsi="Palatino" w:cs="Times New Roman"/>
          <w:b/>
          <w:bCs/>
          <w:color w:val="00559B"/>
          <w:sz w:val="20"/>
          <w:szCs w:val="20"/>
        </w:rPr>
        <w:t>exhibition</w:t>
      </w:r>
    </w:p>
    <w:p w14:paraId="273624D9" w14:textId="7B823DBC" w:rsidR="00E7472F" w:rsidRDefault="00140014" w:rsidP="00137772">
      <w:pPr>
        <w:ind w:left="0" w:firstLine="0"/>
        <w:rPr>
          <w:rFonts w:ascii="Palatino" w:hAnsi="Palatino" w:cs="Times New Roman"/>
          <w:sz w:val="20"/>
          <w:szCs w:val="20"/>
        </w:rPr>
      </w:pPr>
      <w:r w:rsidRPr="00AF1E5E">
        <w:rPr>
          <w:rFonts w:ascii="Palatino" w:hAnsi="Palatino" w:cs="Times New Roman"/>
          <w:sz w:val="20"/>
          <w:szCs w:val="20"/>
        </w:rPr>
        <w:t>Check out the special collections at St Andrews with a</w:t>
      </w:r>
      <w:r w:rsidR="00137772">
        <w:rPr>
          <w:rFonts w:ascii="Palatino" w:hAnsi="Palatino" w:cs="Times New Roman"/>
          <w:sz w:val="20"/>
          <w:szCs w:val="20"/>
        </w:rPr>
        <w:t xml:space="preserve">n exhibition </w:t>
      </w:r>
      <w:r w:rsidRPr="00AF1E5E">
        <w:rPr>
          <w:rFonts w:ascii="Palatino" w:hAnsi="Palatino" w:cs="Times New Roman"/>
          <w:sz w:val="20"/>
          <w:szCs w:val="20"/>
        </w:rPr>
        <w:t>o</w:t>
      </w:r>
      <w:r w:rsidR="00137772">
        <w:rPr>
          <w:rFonts w:ascii="Palatino" w:hAnsi="Palatino" w:cs="Times New Roman"/>
          <w:sz w:val="20"/>
          <w:szCs w:val="20"/>
        </w:rPr>
        <w:t xml:space="preserve">f </w:t>
      </w:r>
      <w:r w:rsidR="00AF1E5E" w:rsidRPr="00AF1E5E">
        <w:rPr>
          <w:rFonts w:ascii="Palatino" w:hAnsi="Palatino" w:cs="Times New Roman"/>
          <w:sz w:val="20"/>
          <w:szCs w:val="20"/>
        </w:rPr>
        <w:t xml:space="preserve">manuscripts and early print editions. Featuring the edition of the </w:t>
      </w:r>
      <w:r w:rsidR="00AF1E5E" w:rsidRPr="00137772">
        <w:rPr>
          <w:rFonts w:ascii="Palatino" w:hAnsi="Palatino" w:cs="Times New Roman"/>
          <w:i/>
          <w:iCs/>
          <w:sz w:val="20"/>
          <w:szCs w:val="20"/>
        </w:rPr>
        <w:t>Confessio Amantis</w:t>
      </w:r>
      <w:r w:rsidR="00AF1E5E" w:rsidRPr="00AF1E5E">
        <w:rPr>
          <w:rFonts w:ascii="Palatino" w:hAnsi="Palatino" w:cs="Times New Roman"/>
          <w:sz w:val="20"/>
          <w:szCs w:val="20"/>
        </w:rPr>
        <w:t xml:space="preserve"> favoured by Shakespeare and Milton, two Caxton imprints, </w:t>
      </w:r>
      <w:r w:rsidR="006875BB">
        <w:rPr>
          <w:rFonts w:ascii="Palatino" w:hAnsi="Palatino" w:cs="Times New Roman"/>
          <w:sz w:val="20"/>
          <w:szCs w:val="20"/>
        </w:rPr>
        <w:t>fragments of the 14</w:t>
      </w:r>
      <w:r w:rsidR="006875BB" w:rsidRPr="006875BB">
        <w:rPr>
          <w:rFonts w:ascii="Palatino" w:hAnsi="Palatino" w:cs="Times New Roman"/>
          <w:sz w:val="20"/>
          <w:szCs w:val="20"/>
          <w:vertAlign w:val="superscript"/>
        </w:rPr>
        <w:t>th</w:t>
      </w:r>
      <w:r w:rsidR="006875BB">
        <w:rPr>
          <w:rFonts w:ascii="Palatino" w:hAnsi="Palatino" w:cs="Times New Roman"/>
          <w:sz w:val="20"/>
          <w:szCs w:val="20"/>
        </w:rPr>
        <w:t>-century Auchinleck manuscript</w:t>
      </w:r>
      <w:r w:rsidR="00AF1E5E" w:rsidRPr="00AF1E5E">
        <w:rPr>
          <w:rFonts w:ascii="Palatino" w:hAnsi="Palatino" w:cs="Times New Roman"/>
          <w:sz w:val="20"/>
          <w:szCs w:val="20"/>
        </w:rPr>
        <w:t>, and much more. Be sure to visit to see the history of the proliferation of Gower's works from the early modern period to the Victorian medieval revival.</w:t>
      </w:r>
    </w:p>
    <w:p w14:paraId="6D6E78A9" w14:textId="6AAFEDCA" w:rsidR="006315CD" w:rsidRDefault="006315CD" w:rsidP="00137772">
      <w:pPr>
        <w:ind w:left="0" w:firstLine="0"/>
        <w:rPr>
          <w:rFonts w:ascii="Palatino" w:hAnsi="Palatino" w:cs="Times New Roman"/>
          <w:sz w:val="20"/>
          <w:szCs w:val="20"/>
        </w:rPr>
      </w:pPr>
      <w:r w:rsidRPr="006315CD">
        <w:rPr>
          <w:rFonts w:ascii="Palatino" w:hAnsi="Palatino" w:cs="Times New Roman"/>
          <w:sz w:val="20"/>
          <w:szCs w:val="20"/>
        </w:rPr>
        <w:t>This exhibition has been facilitated by a grant from the Association of Manuscripts and Archives in Research Collections (AMARC).</w:t>
      </w:r>
    </w:p>
    <w:p w14:paraId="797F48C1" w14:textId="77777777" w:rsidR="00760F88" w:rsidRDefault="00760F88" w:rsidP="00137772">
      <w:pPr>
        <w:ind w:left="0" w:firstLine="0"/>
        <w:rPr>
          <w:rFonts w:ascii="Palatino" w:hAnsi="Palatino" w:cs="Times New Roman"/>
          <w:sz w:val="20"/>
          <w:szCs w:val="20"/>
        </w:rPr>
      </w:pPr>
    </w:p>
    <w:p w14:paraId="4AA184F4" w14:textId="3CE868B5" w:rsidR="002F6A14" w:rsidRPr="00AF1E5E" w:rsidRDefault="002F6A14" w:rsidP="00137772">
      <w:pPr>
        <w:ind w:left="0" w:firstLine="0"/>
        <w:rPr>
          <w:rFonts w:ascii="Palatino" w:hAnsi="Palatino" w:cs="Times New Roman"/>
          <w:sz w:val="20"/>
          <w:szCs w:val="20"/>
        </w:rPr>
      </w:pPr>
      <w:r>
        <w:rPr>
          <w:rFonts w:ascii="Palatino" w:hAnsi="Palatino" w:cs="Times New Roman"/>
          <w:sz w:val="20"/>
          <w:szCs w:val="20"/>
        </w:rPr>
        <w:t xml:space="preserve">Three tours will run on Saturday at </w:t>
      </w:r>
      <w:r w:rsidR="004305B8">
        <w:rPr>
          <w:rFonts w:ascii="Palatino" w:hAnsi="Palatino" w:cs="Times New Roman"/>
          <w:sz w:val="20"/>
          <w:szCs w:val="20"/>
        </w:rPr>
        <w:t xml:space="preserve">10:45, 11:30, and 12:15. </w:t>
      </w:r>
      <w:r w:rsidR="00760F88" w:rsidRPr="00760F88">
        <w:rPr>
          <w:rFonts w:ascii="Palatino" w:hAnsi="Palatino" w:cs="Times New Roman"/>
          <w:sz w:val="20"/>
          <w:szCs w:val="20"/>
        </w:rPr>
        <w:t>Sign up at registration required. Meet outside Martyrs Kirk (directly across North Street from St Salvator's quadrangle).</w:t>
      </w:r>
    </w:p>
    <w:p w14:paraId="446E0DDC" w14:textId="5BCFB84B" w:rsidR="00633552" w:rsidRDefault="00633552">
      <w:pPr>
        <w:rPr>
          <w:rFonts w:ascii="Palatino" w:hAnsi="Palatino" w:cs="Times New Roman"/>
          <w:b/>
          <w:bCs/>
          <w:color w:val="00559B"/>
          <w:sz w:val="20"/>
          <w:szCs w:val="20"/>
        </w:rPr>
      </w:pPr>
    </w:p>
    <w:p w14:paraId="744F1296" w14:textId="1B45E146" w:rsidR="00633552" w:rsidRDefault="00633552">
      <w:pPr>
        <w:rPr>
          <w:rFonts w:ascii="Palatino" w:hAnsi="Palatino" w:cs="Times New Roman"/>
          <w:b/>
          <w:bCs/>
          <w:color w:val="00559B"/>
          <w:sz w:val="20"/>
          <w:szCs w:val="20"/>
        </w:rPr>
      </w:pPr>
      <w:r>
        <w:rPr>
          <w:rFonts w:ascii="Palatino" w:hAnsi="Palatino" w:cs="Times New Roman"/>
          <w:b/>
          <w:bCs/>
          <w:color w:val="00559B"/>
          <w:sz w:val="20"/>
          <w:szCs w:val="20"/>
        </w:rPr>
        <w:t xml:space="preserve">Wardlaw museum tour </w:t>
      </w:r>
    </w:p>
    <w:p w14:paraId="502FE18E" w14:textId="39FA08F9" w:rsidR="00EC2A39" w:rsidRDefault="00284A2D" w:rsidP="00137772">
      <w:pPr>
        <w:ind w:left="0" w:firstLine="0"/>
        <w:rPr>
          <w:rFonts w:ascii="Palatino" w:hAnsi="Palatino" w:cs="Times New Roman"/>
          <w:sz w:val="20"/>
          <w:szCs w:val="20"/>
        </w:rPr>
      </w:pPr>
      <w:r w:rsidRPr="004305B8">
        <w:rPr>
          <w:rFonts w:ascii="Palatino" w:hAnsi="Palatino" w:cs="Times New Roman"/>
          <w:sz w:val="20"/>
          <w:szCs w:val="20"/>
        </w:rPr>
        <w:t>Take a guided tour of the Wardlaw museum</w:t>
      </w:r>
      <w:r w:rsidR="00DE738A" w:rsidRPr="004305B8">
        <w:rPr>
          <w:rFonts w:ascii="Palatino" w:hAnsi="Palatino" w:cs="Times New Roman"/>
          <w:sz w:val="20"/>
          <w:szCs w:val="20"/>
        </w:rPr>
        <w:t xml:space="preserve"> containing artifacts from all phases of St Andrews’ history. </w:t>
      </w:r>
      <w:r w:rsidR="00FA3175" w:rsidRPr="004305B8">
        <w:rPr>
          <w:rFonts w:ascii="Palatino" w:hAnsi="Palatino" w:cs="Times New Roman"/>
          <w:sz w:val="20"/>
          <w:szCs w:val="20"/>
        </w:rPr>
        <w:t>See the (allegedly) original stool where St Andrews’ doctoral candidates took their Vivas</w:t>
      </w:r>
      <w:r w:rsidR="004F1D33" w:rsidRPr="004305B8">
        <w:rPr>
          <w:rFonts w:ascii="Palatino" w:hAnsi="Palatino" w:cs="Times New Roman"/>
          <w:sz w:val="20"/>
          <w:szCs w:val="20"/>
        </w:rPr>
        <w:t>, p</w:t>
      </w:r>
      <w:r w:rsidR="00E6631B" w:rsidRPr="004305B8">
        <w:rPr>
          <w:rFonts w:ascii="Palatino" w:hAnsi="Palatino" w:cs="Times New Roman"/>
          <w:sz w:val="20"/>
          <w:szCs w:val="20"/>
        </w:rPr>
        <w:t xml:space="preserve">apal bulls, and </w:t>
      </w:r>
      <w:r w:rsidR="00501EBA" w:rsidRPr="004305B8">
        <w:rPr>
          <w:rFonts w:ascii="Palatino" w:hAnsi="Palatino" w:cs="Times New Roman"/>
          <w:sz w:val="20"/>
          <w:szCs w:val="20"/>
        </w:rPr>
        <w:t>medieval maces</w:t>
      </w:r>
      <w:r w:rsidR="002E5818" w:rsidRPr="004305B8">
        <w:rPr>
          <w:rFonts w:ascii="Palatino" w:hAnsi="Palatino" w:cs="Times New Roman"/>
          <w:sz w:val="20"/>
          <w:szCs w:val="20"/>
        </w:rPr>
        <w:t xml:space="preserve"> alongside newer chapters to our history </w:t>
      </w:r>
      <w:r w:rsidR="00B80744" w:rsidRPr="004305B8">
        <w:rPr>
          <w:rFonts w:ascii="Palatino" w:hAnsi="Palatino" w:cs="Times New Roman"/>
          <w:sz w:val="20"/>
          <w:szCs w:val="20"/>
        </w:rPr>
        <w:t xml:space="preserve">including photography </w:t>
      </w:r>
      <w:r w:rsidR="00C41077" w:rsidRPr="004305B8">
        <w:rPr>
          <w:rFonts w:ascii="Palatino" w:hAnsi="Palatino" w:cs="Times New Roman"/>
          <w:sz w:val="20"/>
          <w:szCs w:val="20"/>
        </w:rPr>
        <w:t xml:space="preserve">and the </w:t>
      </w:r>
      <w:r w:rsidR="00776A36" w:rsidRPr="004305B8">
        <w:rPr>
          <w:rFonts w:ascii="Palatino" w:hAnsi="Palatino" w:cs="Times New Roman"/>
          <w:sz w:val="20"/>
          <w:szCs w:val="20"/>
        </w:rPr>
        <w:t>ever-popular</w:t>
      </w:r>
      <w:r w:rsidR="00C41077" w:rsidRPr="004305B8">
        <w:rPr>
          <w:rFonts w:ascii="Palatino" w:hAnsi="Palatino" w:cs="Times New Roman"/>
          <w:sz w:val="20"/>
          <w:szCs w:val="20"/>
        </w:rPr>
        <w:t xml:space="preserve"> Raisin Weekend. </w:t>
      </w:r>
    </w:p>
    <w:p w14:paraId="4625C82D" w14:textId="77777777" w:rsidR="00760F88" w:rsidRPr="004305B8" w:rsidRDefault="00760F88" w:rsidP="00137772">
      <w:pPr>
        <w:ind w:left="0" w:firstLine="0"/>
        <w:rPr>
          <w:rFonts w:ascii="Palatino" w:hAnsi="Palatino" w:cs="Times New Roman"/>
          <w:sz w:val="20"/>
          <w:szCs w:val="20"/>
        </w:rPr>
      </w:pPr>
    </w:p>
    <w:p w14:paraId="471CBC89" w14:textId="3B05B2D5" w:rsidR="004F32B3" w:rsidRDefault="00C41077" w:rsidP="00137772">
      <w:pPr>
        <w:ind w:left="0" w:firstLine="0"/>
        <w:rPr>
          <w:rFonts w:ascii="Palatino" w:hAnsi="Palatino" w:cs="Times New Roman"/>
          <w:sz w:val="20"/>
          <w:szCs w:val="20"/>
        </w:rPr>
      </w:pPr>
      <w:r w:rsidRPr="004305B8">
        <w:rPr>
          <w:rFonts w:ascii="Palatino" w:hAnsi="Palatino" w:cs="Times New Roman"/>
          <w:sz w:val="20"/>
          <w:szCs w:val="20"/>
        </w:rPr>
        <w:t xml:space="preserve">Two tours will run on Saturday </w:t>
      </w:r>
      <w:r w:rsidR="002F6A14" w:rsidRPr="004305B8">
        <w:rPr>
          <w:rFonts w:ascii="Palatino" w:hAnsi="Palatino" w:cs="Times New Roman"/>
          <w:sz w:val="20"/>
          <w:szCs w:val="20"/>
        </w:rPr>
        <w:t xml:space="preserve">at 11am and 12pm. Sign up at </w:t>
      </w:r>
      <w:r w:rsidR="008D0F56">
        <w:rPr>
          <w:rFonts w:ascii="Palatino" w:hAnsi="Palatino" w:cs="Times New Roman"/>
          <w:sz w:val="20"/>
          <w:szCs w:val="20"/>
        </w:rPr>
        <w:t xml:space="preserve">St Salvator’s </w:t>
      </w:r>
      <w:r w:rsidR="002F6A14" w:rsidRPr="004305B8">
        <w:rPr>
          <w:rFonts w:ascii="Palatino" w:hAnsi="Palatino" w:cs="Times New Roman"/>
          <w:sz w:val="20"/>
          <w:szCs w:val="20"/>
        </w:rPr>
        <w:t>registration required</w:t>
      </w:r>
      <w:r w:rsidR="004305B8" w:rsidRPr="004305B8">
        <w:rPr>
          <w:rFonts w:ascii="Palatino" w:hAnsi="Palatino" w:cs="Times New Roman"/>
          <w:sz w:val="20"/>
          <w:szCs w:val="20"/>
        </w:rPr>
        <w:t>.</w:t>
      </w:r>
      <w:r w:rsidR="004C29C9">
        <w:rPr>
          <w:rFonts w:ascii="Palatino" w:hAnsi="Palatino" w:cs="Times New Roman"/>
          <w:sz w:val="20"/>
          <w:szCs w:val="20"/>
        </w:rPr>
        <w:t xml:space="preserve"> Meet at the Wardlaw museum on the Scores</w:t>
      </w:r>
      <w:r w:rsidR="00760F88">
        <w:rPr>
          <w:rFonts w:ascii="Palatino" w:hAnsi="Palatino" w:cs="Times New Roman"/>
          <w:sz w:val="20"/>
          <w:szCs w:val="20"/>
        </w:rPr>
        <w:t>.</w:t>
      </w:r>
      <w:r w:rsidR="004C29C9">
        <w:rPr>
          <w:rFonts w:ascii="Palatino" w:hAnsi="Palatino" w:cs="Times New Roman"/>
          <w:sz w:val="20"/>
          <w:szCs w:val="20"/>
        </w:rPr>
        <w:t xml:space="preserve"> </w:t>
      </w:r>
    </w:p>
    <w:p w14:paraId="4E6197B8" w14:textId="77777777" w:rsidR="00137772" w:rsidRPr="004305B8" w:rsidRDefault="00137772" w:rsidP="00137772">
      <w:pPr>
        <w:ind w:left="0" w:firstLine="0"/>
        <w:rPr>
          <w:rFonts w:ascii="Palatino" w:hAnsi="Palatino" w:cs="Times New Roman"/>
          <w:sz w:val="20"/>
          <w:szCs w:val="20"/>
        </w:rPr>
      </w:pPr>
    </w:p>
    <w:p w14:paraId="2901B31D" w14:textId="63D64660" w:rsidR="00911147" w:rsidRPr="00A72732" w:rsidRDefault="001D5B4D" w:rsidP="001D5B4D">
      <w:pPr>
        <w:rPr>
          <w:rFonts w:ascii="Palatino" w:hAnsi="Palatino" w:cs="Times New Roman"/>
          <w:b/>
          <w:bCs/>
          <w:color w:val="00559B"/>
          <w:sz w:val="20"/>
          <w:szCs w:val="20"/>
        </w:rPr>
      </w:pPr>
      <w:r>
        <w:rPr>
          <w:rFonts w:ascii="Palatino" w:hAnsi="Palatino" w:cs="Times New Roman"/>
          <w:b/>
          <w:bCs/>
          <w:color w:val="00559B"/>
          <w:sz w:val="20"/>
          <w:szCs w:val="20"/>
        </w:rPr>
        <w:br w:type="page"/>
      </w:r>
      <w:r w:rsidR="00911147" w:rsidRPr="00A72732">
        <w:rPr>
          <w:rFonts w:ascii="Palatino" w:hAnsi="Palatino" w:cs="Times New Roman"/>
          <w:b/>
          <w:bCs/>
          <w:color w:val="00559B"/>
          <w:sz w:val="20"/>
          <w:szCs w:val="20"/>
        </w:rPr>
        <w:lastRenderedPageBreak/>
        <w:t xml:space="preserve">List of Recommended Restaurants </w:t>
      </w:r>
    </w:p>
    <w:p w14:paraId="213D52A2" w14:textId="77777777" w:rsidR="00A72732" w:rsidRPr="00A72732" w:rsidRDefault="00A72732" w:rsidP="00A72732">
      <w:pPr>
        <w:rPr>
          <w:rFonts w:ascii="Palatino" w:hAnsi="Palatino" w:cs="Times New Roman"/>
          <w:sz w:val="20"/>
          <w:szCs w:val="20"/>
        </w:rPr>
      </w:pPr>
      <w:r w:rsidRPr="00A72732">
        <w:rPr>
          <w:rFonts w:ascii="Palatino" w:hAnsi="Palatino" w:cs="Times New Roman"/>
          <w:b/>
          <w:bCs/>
          <w:sz w:val="20"/>
          <w:szCs w:val="20"/>
        </w:rPr>
        <w:t>Coffee and drinks</w:t>
      </w:r>
    </w:p>
    <w:p w14:paraId="4897E140" w14:textId="77777777" w:rsidR="00A72732" w:rsidRPr="00A72732" w:rsidRDefault="00A72732" w:rsidP="00AD1A6C">
      <w:pPr>
        <w:rPr>
          <w:rFonts w:ascii="Palatino" w:hAnsi="Palatino" w:cs="Times New Roman"/>
          <w:sz w:val="20"/>
          <w:szCs w:val="20"/>
        </w:rPr>
      </w:pPr>
      <w:r w:rsidRPr="00A72732">
        <w:rPr>
          <w:rFonts w:ascii="Palatino" w:hAnsi="Palatino" w:cs="Times New Roman"/>
          <w:sz w:val="20"/>
          <w:szCs w:val="20"/>
        </w:rPr>
        <w:t>Zest - social enterprise with good coffee, but service can be slow £</w:t>
      </w:r>
    </w:p>
    <w:p w14:paraId="05A92A46" w14:textId="77777777" w:rsidR="00A72732" w:rsidRPr="00A72732" w:rsidRDefault="00A72732" w:rsidP="00AD1A6C">
      <w:pPr>
        <w:rPr>
          <w:rFonts w:ascii="Palatino" w:hAnsi="Palatino" w:cs="Times New Roman"/>
          <w:sz w:val="20"/>
          <w:szCs w:val="20"/>
        </w:rPr>
      </w:pPr>
      <w:r w:rsidRPr="00A72732">
        <w:rPr>
          <w:rFonts w:ascii="Palatino" w:hAnsi="Palatino" w:cs="Times New Roman"/>
          <w:sz w:val="20"/>
          <w:szCs w:val="20"/>
        </w:rPr>
        <w:t>Starbuck’s, Pret, Gregg’s, Costa - you know the drill! All located on Market Street, can get busy around lunchtime and early afternoon £</w:t>
      </w:r>
    </w:p>
    <w:p w14:paraId="45C7609F" w14:textId="77777777" w:rsidR="00A72732" w:rsidRPr="00A72732" w:rsidRDefault="00A72732" w:rsidP="00AD1A6C">
      <w:pPr>
        <w:rPr>
          <w:rFonts w:ascii="Palatino" w:hAnsi="Palatino" w:cs="Times New Roman"/>
          <w:sz w:val="20"/>
          <w:szCs w:val="20"/>
        </w:rPr>
      </w:pPr>
      <w:r w:rsidRPr="00A72732">
        <w:rPr>
          <w:rFonts w:ascii="Palatino" w:hAnsi="Palatino" w:cs="Times New Roman"/>
          <w:sz w:val="20"/>
          <w:szCs w:val="20"/>
        </w:rPr>
        <w:t>Spoiled Life Café - really good coffee, lots of milk alternatives and vegan/GF pastries ££</w:t>
      </w:r>
    </w:p>
    <w:p w14:paraId="0CD29F83" w14:textId="77777777" w:rsidR="00A72732" w:rsidRPr="00A72732" w:rsidRDefault="00A72732" w:rsidP="00AD1A6C">
      <w:pPr>
        <w:rPr>
          <w:rFonts w:ascii="Palatino" w:hAnsi="Palatino" w:cs="Times New Roman"/>
          <w:sz w:val="20"/>
          <w:szCs w:val="20"/>
        </w:rPr>
      </w:pPr>
      <w:r w:rsidRPr="00A72732">
        <w:rPr>
          <w:rFonts w:ascii="Palatino" w:hAnsi="Palatino" w:cs="Times New Roman"/>
          <w:sz w:val="20"/>
          <w:szCs w:val="20"/>
        </w:rPr>
        <w:t>Combini &amp; Co - cute, small, good coffee and nice range of teas £</w:t>
      </w:r>
    </w:p>
    <w:p w14:paraId="073E1FB6" w14:textId="4400687D" w:rsidR="00A72732" w:rsidRDefault="00A72732" w:rsidP="00AD1A6C">
      <w:pPr>
        <w:rPr>
          <w:rFonts w:ascii="Palatino" w:hAnsi="Palatino" w:cs="Times New Roman"/>
          <w:sz w:val="20"/>
          <w:szCs w:val="20"/>
        </w:rPr>
      </w:pPr>
      <w:r w:rsidRPr="00A72732">
        <w:rPr>
          <w:rFonts w:ascii="Palatino" w:hAnsi="Palatino" w:cs="Times New Roman"/>
          <w:sz w:val="20"/>
          <w:szCs w:val="20"/>
        </w:rPr>
        <w:t>Palompo Coffee - the best proper Italian coffee in town £</w:t>
      </w:r>
    </w:p>
    <w:p w14:paraId="743606CF" w14:textId="2E02D5FF" w:rsidR="00AD1A6C" w:rsidRPr="00A72732" w:rsidRDefault="00AD1A6C" w:rsidP="00AD1A6C">
      <w:pPr>
        <w:rPr>
          <w:rFonts w:ascii="Palatino" w:hAnsi="Palatino" w:cs="Times New Roman"/>
          <w:sz w:val="20"/>
          <w:szCs w:val="20"/>
        </w:rPr>
      </w:pPr>
      <w:r>
        <w:rPr>
          <w:rFonts w:ascii="Palatino" w:hAnsi="Palatino" w:cs="Times New Roman"/>
          <w:sz w:val="20"/>
          <w:szCs w:val="20"/>
        </w:rPr>
        <w:t xml:space="preserve">Fisher and </w:t>
      </w:r>
      <w:r w:rsidR="0019328B">
        <w:rPr>
          <w:rFonts w:ascii="Palatino" w:hAnsi="Palatino" w:cs="Times New Roman"/>
          <w:sz w:val="20"/>
          <w:szCs w:val="20"/>
        </w:rPr>
        <w:t xml:space="preserve">Donaldson- two locations, one a traditional bakery, the other a good </w:t>
      </w:r>
      <w:r w:rsidR="00271907">
        <w:rPr>
          <w:rFonts w:ascii="Palatino" w:hAnsi="Palatino" w:cs="Times New Roman"/>
          <w:sz w:val="20"/>
          <w:szCs w:val="20"/>
        </w:rPr>
        <w:t xml:space="preserve">quality café </w:t>
      </w:r>
    </w:p>
    <w:p w14:paraId="42353BFB" w14:textId="77777777" w:rsidR="00A72732" w:rsidRPr="00A72732" w:rsidRDefault="00A72732" w:rsidP="00A72732">
      <w:pPr>
        <w:rPr>
          <w:rFonts w:ascii="Palatino" w:hAnsi="Palatino" w:cs="Times New Roman"/>
          <w:sz w:val="20"/>
          <w:szCs w:val="20"/>
        </w:rPr>
      </w:pPr>
    </w:p>
    <w:p w14:paraId="0F4AF16A" w14:textId="77777777" w:rsidR="00A72732" w:rsidRPr="00A72732" w:rsidRDefault="00A72732" w:rsidP="00A72732">
      <w:pPr>
        <w:rPr>
          <w:rFonts w:ascii="Palatino" w:hAnsi="Palatino" w:cs="Times New Roman"/>
          <w:sz w:val="20"/>
          <w:szCs w:val="20"/>
        </w:rPr>
      </w:pPr>
      <w:r w:rsidRPr="00A72732">
        <w:rPr>
          <w:rFonts w:ascii="Palatino" w:hAnsi="Palatino" w:cs="Times New Roman"/>
          <w:b/>
          <w:bCs/>
          <w:sz w:val="20"/>
          <w:szCs w:val="20"/>
        </w:rPr>
        <w:t>Good quality median price lunch / dinners</w:t>
      </w:r>
    </w:p>
    <w:p w14:paraId="491C3232" w14:textId="77777777" w:rsidR="00A72732" w:rsidRPr="00A72732" w:rsidRDefault="00A72732" w:rsidP="00AD1A6C">
      <w:pPr>
        <w:rPr>
          <w:rFonts w:ascii="Palatino" w:hAnsi="Palatino" w:cs="Times New Roman"/>
          <w:sz w:val="20"/>
          <w:szCs w:val="20"/>
        </w:rPr>
      </w:pPr>
      <w:r w:rsidRPr="00A72732">
        <w:rPr>
          <w:rFonts w:ascii="Palatino" w:hAnsi="Palatino" w:cs="Times New Roman"/>
          <w:sz w:val="20"/>
          <w:szCs w:val="20"/>
        </w:rPr>
        <w:t>Mitchells- British food ££</w:t>
      </w:r>
    </w:p>
    <w:p w14:paraId="59BE74F7" w14:textId="77777777" w:rsidR="00A72732" w:rsidRPr="00A72732" w:rsidRDefault="00A72732" w:rsidP="00AD1A6C">
      <w:pPr>
        <w:rPr>
          <w:rFonts w:ascii="Palatino" w:hAnsi="Palatino" w:cs="Times New Roman"/>
          <w:sz w:val="20"/>
          <w:szCs w:val="20"/>
        </w:rPr>
      </w:pPr>
      <w:r w:rsidRPr="00A72732">
        <w:rPr>
          <w:rFonts w:ascii="Palatino" w:hAnsi="Palatino" w:cs="Times New Roman"/>
          <w:sz w:val="20"/>
          <w:szCs w:val="20"/>
        </w:rPr>
        <w:t>Ziggy’s - American diner, good atmosphere ££</w:t>
      </w:r>
    </w:p>
    <w:p w14:paraId="7A9A0889" w14:textId="77777777" w:rsidR="00A72732" w:rsidRPr="00A72732" w:rsidRDefault="00A72732" w:rsidP="00AD1A6C">
      <w:pPr>
        <w:rPr>
          <w:rFonts w:ascii="Palatino" w:hAnsi="Palatino" w:cs="Times New Roman"/>
          <w:sz w:val="20"/>
          <w:szCs w:val="20"/>
        </w:rPr>
      </w:pPr>
      <w:r w:rsidRPr="00A72732">
        <w:rPr>
          <w:rFonts w:ascii="Palatino" w:hAnsi="Palatino" w:cs="Times New Roman"/>
          <w:sz w:val="20"/>
          <w:szCs w:val="20"/>
        </w:rPr>
        <w:t>Tanon - takeaway and dine-in, excellent Thai food ££</w:t>
      </w:r>
    </w:p>
    <w:p w14:paraId="024663B0" w14:textId="77777777" w:rsidR="00A72732" w:rsidRPr="00A72732" w:rsidRDefault="00A72732" w:rsidP="00AD1A6C">
      <w:pPr>
        <w:rPr>
          <w:rFonts w:ascii="Palatino" w:hAnsi="Palatino" w:cs="Times New Roman"/>
          <w:sz w:val="20"/>
          <w:szCs w:val="20"/>
        </w:rPr>
      </w:pPr>
      <w:r w:rsidRPr="00A72732">
        <w:rPr>
          <w:rFonts w:ascii="Palatino" w:hAnsi="Palatino" w:cs="Times New Roman"/>
          <w:sz w:val="20"/>
          <w:szCs w:val="20"/>
        </w:rPr>
        <w:t>Tailend - fish and chips takeaway as well as sit in ££ </w:t>
      </w:r>
    </w:p>
    <w:p w14:paraId="616B0A69" w14:textId="77777777" w:rsidR="00A72732" w:rsidRPr="00A72732" w:rsidRDefault="00A72732" w:rsidP="00AD1A6C">
      <w:pPr>
        <w:rPr>
          <w:rFonts w:ascii="Palatino" w:hAnsi="Palatino" w:cs="Times New Roman"/>
          <w:sz w:val="20"/>
          <w:szCs w:val="20"/>
        </w:rPr>
      </w:pPr>
      <w:r w:rsidRPr="00A72732">
        <w:rPr>
          <w:rFonts w:ascii="Palatino" w:hAnsi="Palatino" w:cs="Times New Roman"/>
          <w:sz w:val="20"/>
          <w:szCs w:val="20"/>
        </w:rPr>
        <w:t>Nandos - chain restaurant known for chicken dishes ££ </w:t>
      </w:r>
    </w:p>
    <w:p w14:paraId="627B562E" w14:textId="77777777" w:rsidR="00A72732" w:rsidRPr="00A72732" w:rsidRDefault="00A72732" w:rsidP="00AD1A6C">
      <w:pPr>
        <w:rPr>
          <w:rFonts w:ascii="Palatino" w:hAnsi="Palatino" w:cs="Times New Roman"/>
          <w:sz w:val="20"/>
          <w:szCs w:val="20"/>
        </w:rPr>
      </w:pPr>
      <w:r w:rsidRPr="00A72732">
        <w:rPr>
          <w:rFonts w:ascii="Palatino" w:hAnsi="Palatino" w:cs="Times New Roman"/>
          <w:sz w:val="20"/>
          <w:szCs w:val="20"/>
        </w:rPr>
        <w:t>Mozza - pizza chain ££</w:t>
      </w:r>
    </w:p>
    <w:p w14:paraId="30A6131B" w14:textId="77777777" w:rsidR="00A72732" w:rsidRPr="00A72732" w:rsidRDefault="00A72732" w:rsidP="00AD1A6C">
      <w:pPr>
        <w:rPr>
          <w:rFonts w:ascii="Palatino" w:hAnsi="Palatino" w:cs="Times New Roman"/>
          <w:sz w:val="20"/>
          <w:szCs w:val="20"/>
        </w:rPr>
      </w:pPr>
      <w:r w:rsidRPr="00A72732">
        <w:rPr>
          <w:rFonts w:ascii="Palatino" w:hAnsi="Palatino" w:cs="Times New Roman"/>
          <w:sz w:val="20"/>
          <w:szCs w:val="20"/>
        </w:rPr>
        <w:t>Gorgeous - tearoom with lunch foods (stairs) £</w:t>
      </w:r>
    </w:p>
    <w:p w14:paraId="6E37B7F7" w14:textId="77777777" w:rsidR="00A72732" w:rsidRPr="00A72732" w:rsidRDefault="00A72732" w:rsidP="00AD1A6C">
      <w:pPr>
        <w:rPr>
          <w:rFonts w:ascii="Palatino" w:hAnsi="Palatino" w:cs="Times New Roman"/>
          <w:sz w:val="20"/>
          <w:szCs w:val="20"/>
        </w:rPr>
      </w:pPr>
      <w:r w:rsidRPr="00A72732">
        <w:rPr>
          <w:rFonts w:ascii="Palatino" w:hAnsi="Palatino" w:cs="Times New Roman"/>
          <w:sz w:val="20"/>
          <w:szCs w:val="20"/>
        </w:rPr>
        <w:t>Cottage Kitchen - good selection of lunches, excellent vegan and GF cakes and pastries ££</w:t>
      </w:r>
    </w:p>
    <w:p w14:paraId="6A9971AB" w14:textId="77777777" w:rsidR="00A72732" w:rsidRPr="00A72732" w:rsidRDefault="00A72732" w:rsidP="00AD1A6C">
      <w:pPr>
        <w:rPr>
          <w:rFonts w:ascii="Palatino" w:hAnsi="Palatino" w:cs="Times New Roman"/>
          <w:sz w:val="20"/>
          <w:szCs w:val="20"/>
        </w:rPr>
      </w:pPr>
      <w:r w:rsidRPr="00A72732">
        <w:rPr>
          <w:rFonts w:ascii="Palatino" w:hAnsi="Palatino" w:cs="Times New Roman"/>
          <w:sz w:val="20"/>
          <w:szCs w:val="20"/>
        </w:rPr>
        <w:t>Maisha - Indian, has a cheap early lunch and early dinner deal ££</w:t>
      </w:r>
    </w:p>
    <w:p w14:paraId="1BAA9F8A" w14:textId="77777777" w:rsidR="00A72732" w:rsidRPr="00A72732" w:rsidRDefault="00A72732" w:rsidP="00A72732">
      <w:pPr>
        <w:rPr>
          <w:rFonts w:ascii="Palatino" w:hAnsi="Palatino" w:cs="Times New Roman"/>
          <w:sz w:val="20"/>
          <w:szCs w:val="20"/>
        </w:rPr>
      </w:pPr>
    </w:p>
    <w:p w14:paraId="7BB7329E" w14:textId="77777777" w:rsidR="00A72732" w:rsidRPr="00A72732" w:rsidRDefault="00A72732" w:rsidP="00A72732">
      <w:pPr>
        <w:rPr>
          <w:rFonts w:ascii="Palatino" w:hAnsi="Palatino" w:cs="Times New Roman"/>
          <w:sz w:val="20"/>
          <w:szCs w:val="20"/>
        </w:rPr>
      </w:pPr>
      <w:r w:rsidRPr="00A72732">
        <w:rPr>
          <w:rFonts w:ascii="Palatino" w:hAnsi="Palatino" w:cs="Times New Roman"/>
          <w:b/>
          <w:bCs/>
          <w:sz w:val="20"/>
          <w:szCs w:val="20"/>
        </w:rPr>
        <w:t>High quality and pricey evening meals </w:t>
      </w:r>
    </w:p>
    <w:p w14:paraId="3E1DCE29" w14:textId="248A2359" w:rsidR="00A72732" w:rsidRPr="00A72732" w:rsidRDefault="00A72732" w:rsidP="00AD1A6C">
      <w:pPr>
        <w:rPr>
          <w:rFonts w:ascii="Palatino" w:hAnsi="Palatino" w:cs="Times New Roman"/>
          <w:sz w:val="20"/>
          <w:szCs w:val="20"/>
        </w:rPr>
      </w:pPr>
      <w:r w:rsidRPr="00A72732">
        <w:rPr>
          <w:rFonts w:ascii="Palatino" w:hAnsi="Palatino" w:cs="Times New Roman"/>
          <w:sz w:val="20"/>
          <w:szCs w:val="20"/>
        </w:rPr>
        <w:t>Forgans- dinner local scottish delicacies (haggis bon bons) </w:t>
      </w:r>
      <w:r w:rsidR="008E1B59">
        <w:rPr>
          <w:rFonts w:ascii="Palatino" w:hAnsi="Palatino" w:cs="Times New Roman"/>
          <w:sz w:val="20"/>
          <w:szCs w:val="20"/>
        </w:rPr>
        <w:t>and a</w:t>
      </w:r>
      <w:r w:rsidRPr="00A72732">
        <w:rPr>
          <w:rFonts w:ascii="Palatino" w:hAnsi="Palatino" w:cs="Times New Roman"/>
          <w:sz w:val="20"/>
          <w:szCs w:val="20"/>
        </w:rPr>
        <w:t xml:space="preserve"> ceilidh on Friday and Saturday nights) £££</w:t>
      </w:r>
    </w:p>
    <w:p w14:paraId="187AD0FD" w14:textId="77777777" w:rsidR="00A72732" w:rsidRPr="00A72732" w:rsidRDefault="00A72732" w:rsidP="00AD1A6C">
      <w:pPr>
        <w:rPr>
          <w:rFonts w:ascii="Palatino" w:hAnsi="Palatino" w:cs="Times New Roman"/>
          <w:sz w:val="20"/>
          <w:szCs w:val="20"/>
        </w:rPr>
      </w:pPr>
      <w:r w:rsidRPr="00A72732">
        <w:rPr>
          <w:rFonts w:ascii="Palatino" w:hAnsi="Palatino" w:cs="Times New Roman"/>
          <w:sz w:val="20"/>
          <w:szCs w:val="20"/>
        </w:rPr>
        <w:t>Rusacks rooftop bar - expensive but excellent views over the golf course and west sands. Perfect for cocktails ££££</w:t>
      </w:r>
    </w:p>
    <w:p w14:paraId="3AB04870" w14:textId="77777777" w:rsidR="00A72732" w:rsidRPr="00A72732" w:rsidRDefault="00A72732" w:rsidP="00AD1A6C">
      <w:pPr>
        <w:rPr>
          <w:rFonts w:ascii="Palatino" w:hAnsi="Palatino" w:cs="Times New Roman"/>
          <w:sz w:val="20"/>
          <w:szCs w:val="20"/>
        </w:rPr>
      </w:pPr>
      <w:r w:rsidRPr="00A72732">
        <w:rPr>
          <w:rFonts w:ascii="Palatino" w:hAnsi="Palatino" w:cs="Times New Roman"/>
          <w:sz w:val="20"/>
          <w:szCs w:val="20"/>
        </w:rPr>
        <w:t>Adamson - excellent food and cocktails £££</w:t>
      </w:r>
    </w:p>
    <w:p w14:paraId="47D95D13" w14:textId="506250ED" w:rsidR="001D5B4D" w:rsidRDefault="00A72732" w:rsidP="006D2959">
      <w:pPr>
        <w:rPr>
          <w:rFonts w:ascii="Palatino" w:hAnsi="Palatino" w:cs="Times New Roman"/>
          <w:sz w:val="20"/>
          <w:szCs w:val="20"/>
        </w:rPr>
      </w:pPr>
      <w:r w:rsidRPr="00A72732">
        <w:rPr>
          <w:rFonts w:ascii="Palatino" w:hAnsi="Palatino" w:cs="Times New Roman"/>
          <w:sz w:val="20"/>
          <w:szCs w:val="20"/>
        </w:rPr>
        <w:t>The Saint - cocktails, lunch, and dinner £££</w:t>
      </w:r>
    </w:p>
    <w:p w14:paraId="66C76325" w14:textId="77777777" w:rsidR="001D5B4D" w:rsidRDefault="001D5B4D">
      <w:pPr>
        <w:rPr>
          <w:rFonts w:ascii="Palatino" w:hAnsi="Palatino" w:cs="Times New Roman"/>
          <w:sz w:val="20"/>
          <w:szCs w:val="20"/>
        </w:rPr>
      </w:pPr>
      <w:r>
        <w:rPr>
          <w:rFonts w:ascii="Palatino" w:hAnsi="Palatino" w:cs="Times New Roman"/>
          <w:sz w:val="20"/>
          <w:szCs w:val="20"/>
        </w:rPr>
        <w:br w:type="page"/>
      </w:r>
    </w:p>
    <w:p w14:paraId="38727E68" w14:textId="4E9A2F29" w:rsidR="001D5B4D" w:rsidRDefault="00C266C3" w:rsidP="001D5B4D">
      <w:pPr>
        <w:rPr>
          <w:rFonts w:ascii="Palatino" w:hAnsi="Palatino" w:cs="Times New Roman"/>
          <w:color w:val="00559B"/>
          <w:sz w:val="20"/>
          <w:szCs w:val="20"/>
        </w:rPr>
      </w:pPr>
      <w:r>
        <w:rPr>
          <w:rFonts w:ascii="Palatino" w:hAnsi="Palatino" w:cs="Times New Roman"/>
          <w:noProof/>
          <w:color w:val="00559B"/>
          <w:sz w:val="20"/>
          <w:szCs w:val="20"/>
        </w:rPr>
        <w:lastRenderedPageBreak/>
        <mc:AlternateContent>
          <mc:Choice Requires="wps">
            <w:drawing>
              <wp:anchor distT="0" distB="0" distL="114300" distR="114300" simplePos="0" relativeHeight="251674624" behindDoc="0" locked="0" layoutInCell="1" allowOverlap="1" wp14:anchorId="3F5A084F" wp14:editId="3AB1D26A">
                <wp:simplePos x="0" y="0"/>
                <wp:positionH relativeFrom="column">
                  <wp:posOffset>3695384</wp:posOffset>
                </wp:positionH>
                <wp:positionV relativeFrom="paragraph">
                  <wp:posOffset>2401887</wp:posOffset>
                </wp:positionV>
                <wp:extent cx="404178" cy="333375"/>
                <wp:effectExtent l="0" t="21908" r="31433" b="12382"/>
                <wp:wrapNone/>
                <wp:docPr id="18" name="Arrow: Right 18"/>
                <wp:cNvGraphicFramePr/>
                <a:graphic xmlns:a="http://schemas.openxmlformats.org/drawingml/2006/main">
                  <a:graphicData uri="http://schemas.microsoft.com/office/word/2010/wordprocessingShape">
                    <wps:wsp>
                      <wps:cNvSpPr/>
                      <wps:spPr>
                        <a:xfrm rot="16200000">
                          <a:off x="0" y="0"/>
                          <a:ext cx="404178" cy="333375"/>
                        </a:xfrm>
                        <a:prstGeom prst="rightArrow">
                          <a:avLst/>
                        </a:prstGeom>
                        <a:solidFill>
                          <a:srgbClr val="FFAEC9"/>
                        </a:solidFill>
                        <a:ln>
                          <a:solidFill>
                            <a:srgbClr val="FFAEC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61609C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8" o:spid="_x0000_s1026" type="#_x0000_t13" style="position:absolute;margin-left:291pt;margin-top:189.1pt;width:31.85pt;height:26.25pt;rotation:-90;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" adj="12692" fillcolor="#ffaec9" strokecolor="#ffaec9" strokeweight="1pt"/>
            </w:pict>
          </mc:Fallback>
        </mc:AlternateContent>
      </w:r>
      <w:r>
        <w:rPr>
          <w:rFonts w:ascii="Palatino" w:hAnsi="Palatino" w:cs="Times New Roman"/>
          <w:noProof/>
          <w:color w:val="00559B"/>
          <w:sz w:val="20"/>
          <w:szCs w:val="20"/>
        </w:rPr>
        <mc:AlternateContent>
          <mc:Choice Requires="wps">
            <w:drawing>
              <wp:anchor distT="0" distB="0" distL="114300" distR="114300" simplePos="0" relativeHeight="251669504" behindDoc="0" locked="0" layoutInCell="1" allowOverlap="1" wp14:anchorId="6A07BB83" wp14:editId="5E1FFC80">
                <wp:simplePos x="0" y="0"/>
                <wp:positionH relativeFrom="column">
                  <wp:posOffset>3333750</wp:posOffset>
                </wp:positionH>
                <wp:positionV relativeFrom="paragraph">
                  <wp:posOffset>2513966</wp:posOffset>
                </wp:positionV>
                <wp:extent cx="323850" cy="228600"/>
                <wp:effectExtent l="9525" t="28575" r="66675" b="47625"/>
                <wp:wrapNone/>
                <wp:docPr id="14" name="Speech Bubble: Oval 14"/>
                <wp:cNvGraphicFramePr/>
                <a:graphic xmlns:a="http://schemas.openxmlformats.org/drawingml/2006/main">
                  <a:graphicData uri="http://schemas.microsoft.com/office/word/2010/wordprocessingShape">
                    <wps:wsp>
                      <wps:cNvSpPr/>
                      <wps:spPr>
                        <a:xfrm rot="16200000">
                          <a:off x="0" y="0"/>
                          <a:ext cx="323850" cy="228600"/>
                        </a:xfrm>
                        <a:prstGeom prst="wedgeEllipseCallout">
                          <a:avLst/>
                        </a:prstGeom>
                        <a:solidFill>
                          <a:srgbClr val="FFC90E"/>
                        </a:solidFill>
                        <a:ln>
                          <a:solidFill>
                            <a:srgbClr val="FFC90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2AC1B6" w14:textId="77777777" w:rsidR="003F6765" w:rsidRDefault="003F6765" w:rsidP="003F67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A07BB8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4" o:spid="_x0000_s1028" type="#_x0000_t63" style="position:absolute;left:0;text-align:left;margin-left:262.5pt;margin-top:197.95pt;width:25.5pt;height:18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" adj="6300,24300" fillcolor="#ffc90e" strokecolor="#ffc90e" strokeweight="1pt">
                <v:textbox>
                  <w:txbxContent>
                    <w:p w14:paraId="172AC1B6" w14:textId="77777777" w:rsidR="003F6765" w:rsidRDefault="003F6765" w:rsidP="003F6765">
                      <w:pPr>
                        <w:jc w:val="center"/>
                      </w:pPr>
                    </w:p>
                  </w:txbxContent>
                </v:textbox>
              </v:shape>
            </w:pict>
          </mc:Fallback>
        </mc:AlternateContent>
      </w:r>
      <w:r w:rsidR="003F1C7E" w:rsidRPr="00B2535F">
        <w:rPr>
          <w:rFonts w:ascii="Palatino" w:hAnsi="Palatino" w:cs="Times New Roman"/>
          <w:noProof/>
          <w:color w:val="00559B"/>
          <w:sz w:val="20"/>
          <w:szCs w:val="20"/>
        </w:rPr>
        <mc:AlternateContent>
          <mc:Choice Requires="wps">
            <w:drawing>
              <wp:anchor distT="45720" distB="45720" distL="114300" distR="114300" simplePos="0" relativeHeight="251673600" behindDoc="0" locked="0" layoutInCell="1" allowOverlap="1" wp14:anchorId="3EABED7B" wp14:editId="3E6C6BF4">
                <wp:simplePos x="0" y="0"/>
                <wp:positionH relativeFrom="page">
                  <wp:posOffset>2791460</wp:posOffset>
                </wp:positionH>
                <wp:positionV relativeFrom="paragraph">
                  <wp:posOffset>451485</wp:posOffset>
                </wp:positionV>
                <wp:extent cx="2240915" cy="1404620"/>
                <wp:effectExtent l="0" t="1587" r="5397" b="5398"/>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240915" cy="1404620"/>
                        </a:xfrm>
                        <a:prstGeom prst="rect">
                          <a:avLst/>
                        </a:prstGeom>
                        <a:solidFill>
                          <a:srgbClr val="FFFFFF"/>
                        </a:solidFill>
                        <a:ln w="9525">
                          <a:noFill/>
                          <a:miter lim="800000"/>
                          <a:headEnd/>
                          <a:tailEnd/>
                        </a:ln>
                      </wps:spPr>
                      <wps:txbx>
                        <w:txbxContent>
                          <w:p w14:paraId="00FE413C" w14:textId="0633FCC2" w:rsidR="00B2535F" w:rsidRDefault="00B2535F" w:rsidP="00B2535F">
                            <w:pPr>
                              <w:rPr>
                                <w:rFonts w:ascii="Palatino" w:hAnsi="Palatino"/>
                              </w:rPr>
                            </w:pPr>
                            <w:r w:rsidRPr="001454ED">
                              <w:rPr>
                                <w:rFonts w:ascii="Palatino" w:hAnsi="Palatino"/>
                              </w:rPr>
                              <w:t xml:space="preserve">Wardlaw museum (Museum tour and location of Extraordinary Lecture) </w:t>
                            </w:r>
                          </w:p>
                          <w:p w14:paraId="13745FE4" w14:textId="77777777" w:rsidR="00CA0245" w:rsidRPr="001454ED" w:rsidRDefault="00CA0245" w:rsidP="00B2535F">
                            <w:pPr>
                              <w:rPr>
                                <w:rFonts w:ascii="Palatino" w:hAnsi="Palatino"/>
                              </w:rPr>
                            </w:pPr>
                          </w:p>
                          <w:p w14:paraId="6C02267F" w14:textId="425A4653" w:rsidR="00B2535F" w:rsidRDefault="00B2535F">
                            <w:pPr>
                              <w:rPr>
                                <w:rFonts w:ascii="Palatino" w:hAnsi="Palatino"/>
                              </w:rPr>
                            </w:pPr>
                            <w:r w:rsidRPr="001454ED">
                              <w:rPr>
                                <w:rFonts w:ascii="Palatino" w:hAnsi="Palatino"/>
                              </w:rPr>
                              <w:t xml:space="preserve">Visit Scotland tourist centre </w:t>
                            </w:r>
                          </w:p>
                          <w:p w14:paraId="1C48A603" w14:textId="77777777" w:rsidR="00CA0245" w:rsidRDefault="00CA0245">
                            <w:pPr>
                              <w:rPr>
                                <w:rFonts w:ascii="Palatino" w:hAnsi="Palatino"/>
                              </w:rPr>
                            </w:pPr>
                          </w:p>
                          <w:p w14:paraId="2B369588" w14:textId="01FE96A8" w:rsidR="002172D3" w:rsidRPr="00B2535F" w:rsidRDefault="003F1C7E">
                            <w:pPr>
                              <w:rPr>
                                <w:rFonts w:ascii="Palatino" w:hAnsi="Palatino"/>
                              </w:rPr>
                            </w:pPr>
                            <w:r>
                              <w:rPr>
                                <w:rFonts w:ascii="Palatino" w:hAnsi="Palatino"/>
                              </w:rPr>
                              <w:t>St Salvator’s Chapel (Location of Julian Luxford’s Lecture)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ABED7B" id="_x0000_s1029" type="#_x0000_t202" style="position:absolute;left:0;text-align:left;margin-left:219.8pt;margin-top:35.55pt;width:176.45pt;height:110.6pt;rotation:-90;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" stroked="f">
                <v:textbox style="mso-fit-shape-to-text:t">
                  <w:txbxContent>
                    <w:p w14:paraId="00FE413C" w14:textId="0633FCC2" w:rsidR="00B2535F" w:rsidRDefault="00B2535F" w:rsidP="00B2535F">
                      <w:pPr>
                        <w:rPr>
                          <w:rFonts w:ascii="Palatino" w:hAnsi="Palatino"/>
                        </w:rPr>
                      </w:pPr>
                      <w:r w:rsidRPr="001454ED">
                        <w:rPr>
                          <w:rFonts w:ascii="Palatino" w:hAnsi="Palatino"/>
                        </w:rPr>
                        <w:t xml:space="preserve">Wardlaw museum (Museum tour and location of Extraordinary Lecture) </w:t>
                      </w:r>
                    </w:p>
                    <w:p w14:paraId="13745FE4" w14:textId="77777777" w:rsidR="00CA0245" w:rsidRPr="001454ED" w:rsidRDefault="00CA0245" w:rsidP="00B2535F">
                      <w:pPr>
                        <w:rPr>
                          <w:rFonts w:ascii="Palatino" w:hAnsi="Palatino"/>
                        </w:rPr>
                      </w:pPr>
                    </w:p>
                    <w:p w14:paraId="6C02267F" w14:textId="425A4653" w:rsidR="00B2535F" w:rsidRDefault="00B2535F">
                      <w:pPr>
                        <w:rPr>
                          <w:rFonts w:ascii="Palatino" w:hAnsi="Palatino"/>
                        </w:rPr>
                      </w:pPr>
                      <w:r w:rsidRPr="001454ED">
                        <w:rPr>
                          <w:rFonts w:ascii="Palatino" w:hAnsi="Palatino"/>
                        </w:rPr>
                        <w:t xml:space="preserve">Visit Scotland tourist centre </w:t>
                      </w:r>
                    </w:p>
                    <w:p w14:paraId="1C48A603" w14:textId="77777777" w:rsidR="00CA0245" w:rsidRDefault="00CA0245">
                      <w:pPr>
                        <w:rPr>
                          <w:rFonts w:ascii="Palatino" w:hAnsi="Palatino"/>
                        </w:rPr>
                      </w:pPr>
                    </w:p>
                    <w:p w14:paraId="2B369588" w14:textId="01FE96A8" w:rsidR="002172D3" w:rsidRPr="00B2535F" w:rsidRDefault="003F1C7E">
                      <w:pPr>
                        <w:rPr>
                          <w:rFonts w:ascii="Palatino" w:hAnsi="Palatino"/>
                        </w:rPr>
                      </w:pPr>
                      <w:r>
                        <w:rPr>
                          <w:rFonts w:ascii="Palatino" w:hAnsi="Palatino"/>
                        </w:rPr>
                        <w:t>St Salvator’s Chapel (Location of Julian Luxford’s Lecture)</w:t>
                      </w:r>
                    </w:p>
                  </w:txbxContent>
                </v:textbox>
                <w10:wrap type="square" anchorx="page"/>
              </v:shape>
            </w:pict>
          </mc:Fallback>
        </mc:AlternateContent>
      </w:r>
      <w:r w:rsidR="003F1C7E">
        <w:rPr>
          <w:rFonts w:ascii="Palatino" w:hAnsi="Palatino" w:cs="Times New Roman"/>
          <w:noProof/>
          <w:color w:val="00559B"/>
          <w:sz w:val="20"/>
          <w:szCs w:val="20"/>
        </w:rPr>
        <mc:AlternateContent>
          <mc:Choice Requires="wps">
            <w:drawing>
              <wp:anchor distT="0" distB="0" distL="114300" distR="114300" simplePos="0" relativeHeight="251668480" behindDoc="0" locked="0" layoutInCell="1" allowOverlap="1" wp14:anchorId="14E6FF26" wp14:editId="57C5CF35">
                <wp:simplePos x="0" y="0"/>
                <wp:positionH relativeFrom="column">
                  <wp:posOffset>2780984</wp:posOffset>
                </wp:positionH>
                <wp:positionV relativeFrom="paragraph">
                  <wp:posOffset>2458400</wp:posOffset>
                </wp:positionV>
                <wp:extent cx="342900" cy="314325"/>
                <wp:effectExtent l="0" t="4763" r="14288" b="14287"/>
                <wp:wrapNone/>
                <wp:docPr id="13" name="Oval 13"/>
                <wp:cNvGraphicFramePr/>
                <a:graphic xmlns:a="http://schemas.openxmlformats.org/drawingml/2006/main">
                  <a:graphicData uri="http://schemas.microsoft.com/office/word/2010/wordprocessingShape">
                    <wps:wsp>
                      <wps:cNvSpPr/>
                      <wps:spPr>
                        <a:xfrm rot="16200000">
                          <a:off x="0" y="0"/>
                          <a:ext cx="342900" cy="314325"/>
                        </a:xfrm>
                        <a:prstGeom prst="ellipse">
                          <a:avLst/>
                        </a:prstGeom>
                        <a:solidFill>
                          <a:srgbClr val="A349A4"/>
                        </a:solidFill>
                        <a:ln>
                          <a:solidFill>
                            <a:srgbClr val="A349A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696FE721" id="Oval 13" o:spid="_x0000_s1026" style="position:absolute;margin-left:219pt;margin-top:193.55pt;width:27pt;height:24.75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" fillcolor="#a349a4" strokecolor="#a349a4" strokeweight="1pt">
                <v:stroke joinstyle="miter"/>
              </v:oval>
            </w:pict>
          </mc:Fallback>
        </mc:AlternateContent>
      </w:r>
      <w:r w:rsidR="002172D3" w:rsidRPr="00AF2AB7">
        <w:rPr>
          <w:rFonts w:ascii="Palatino" w:hAnsi="Palatino" w:cs="Times New Roman"/>
          <w:noProof/>
          <w:color w:val="00559B"/>
          <w:sz w:val="20"/>
          <w:szCs w:val="20"/>
        </w:rPr>
        <mc:AlternateContent>
          <mc:Choice Requires="wps">
            <w:drawing>
              <wp:anchor distT="45720" distB="45720" distL="114300" distR="114300" simplePos="0" relativeHeight="251664384" behindDoc="0" locked="0" layoutInCell="1" allowOverlap="1" wp14:anchorId="301C7BBC" wp14:editId="4E43F529">
                <wp:simplePos x="0" y="0"/>
                <wp:positionH relativeFrom="margin">
                  <wp:align>right</wp:align>
                </wp:positionH>
                <wp:positionV relativeFrom="paragraph">
                  <wp:posOffset>3078480</wp:posOffset>
                </wp:positionV>
                <wp:extent cx="1950085" cy="1744345"/>
                <wp:effectExtent l="7620" t="0" r="635" b="6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50085" cy="1744345"/>
                        </a:xfrm>
                        <a:prstGeom prst="rect">
                          <a:avLst/>
                        </a:prstGeom>
                        <a:solidFill>
                          <a:srgbClr val="FFFFFF"/>
                        </a:solidFill>
                        <a:ln w="9525">
                          <a:noFill/>
                          <a:miter lim="800000"/>
                          <a:headEnd/>
                          <a:tailEnd/>
                        </a:ln>
                      </wps:spPr>
                      <wps:txbx>
                        <w:txbxContent>
                          <w:p w14:paraId="6F932BFA" w14:textId="36D7AF62" w:rsidR="00AF2AB7" w:rsidRPr="001454ED" w:rsidRDefault="001B1FAE">
                            <w:pPr>
                              <w:rPr>
                                <w:rFonts w:ascii="Palatino" w:hAnsi="Palatino"/>
                              </w:rPr>
                            </w:pPr>
                            <w:r w:rsidRPr="001454ED">
                              <w:rPr>
                                <w:rFonts w:ascii="Palatino" w:hAnsi="Palatino"/>
                              </w:rPr>
                              <w:t xml:space="preserve">Agnes Blackadder Hall (Delegate residence) </w:t>
                            </w:r>
                          </w:p>
                          <w:p w14:paraId="2C3D3B45" w14:textId="77777777" w:rsidR="001B61B1" w:rsidRPr="001454ED" w:rsidRDefault="001B1FAE">
                            <w:pPr>
                              <w:rPr>
                                <w:rFonts w:ascii="Palatino" w:hAnsi="Palatino"/>
                              </w:rPr>
                            </w:pPr>
                            <w:r w:rsidRPr="001454ED">
                              <w:rPr>
                                <w:rFonts w:ascii="Palatino" w:hAnsi="Palatino"/>
                              </w:rPr>
                              <w:t xml:space="preserve">St Salvator’s </w:t>
                            </w:r>
                            <w:r w:rsidR="001B61B1" w:rsidRPr="001454ED">
                              <w:rPr>
                                <w:rFonts w:ascii="Palatino" w:hAnsi="Palatino"/>
                              </w:rPr>
                              <w:t>(Registration and conference location)</w:t>
                            </w:r>
                          </w:p>
                          <w:p w14:paraId="5E97ED54" w14:textId="77777777" w:rsidR="00666B82" w:rsidRPr="001454ED" w:rsidRDefault="001B61B1">
                            <w:pPr>
                              <w:rPr>
                                <w:rFonts w:ascii="Palatino" w:hAnsi="Palatino"/>
                              </w:rPr>
                            </w:pPr>
                            <w:r w:rsidRPr="001454ED">
                              <w:rPr>
                                <w:rFonts w:ascii="Palatino" w:hAnsi="Palatino"/>
                              </w:rPr>
                              <w:t xml:space="preserve">Martyrs Kirk Special collections </w:t>
                            </w:r>
                            <w:r w:rsidR="00666B82" w:rsidRPr="001454ED">
                              <w:rPr>
                                <w:rFonts w:ascii="Palatino" w:hAnsi="Palatino"/>
                              </w:rPr>
                              <w:t>(library and special collections tour)</w:t>
                            </w:r>
                          </w:p>
                          <w:p w14:paraId="26250F79" w14:textId="43DF72AB" w:rsidR="001B1FAE" w:rsidRPr="001454ED" w:rsidRDefault="001B1FAE">
                            <w:pPr>
                              <w:rPr>
                                <w:rFonts w:ascii="Palatino" w:hAnsi="Palati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01C7BBC" id="_x0000_s1030" type="#_x0000_t202" style="position:absolute;left:0;text-align:left;margin-left:102.35pt;margin-top:242.4pt;width:153.55pt;height:137.35pt;rotation:-90;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" stroked="f">
                <v:textbox>
                  <w:txbxContent>
                    <w:p w14:paraId="6F932BFA" w14:textId="36D7AF62" w:rsidR="00AF2AB7" w:rsidRPr="001454ED" w:rsidRDefault="001B1FAE">
                      <w:pPr>
                        <w:rPr>
                          <w:rFonts w:ascii="Palatino" w:hAnsi="Palatino"/>
                        </w:rPr>
                      </w:pPr>
                      <w:r w:rsidRPr="001454ED">
                        <w:rPr>
                          <w:rFonts w:ascii="Palatino" w:hAnsi="Palatino"/>
                        </w:rPr>
                        <w:t xml:space="preserve">Agnes Blackadder Hall (Delegate residence) </w:t>
                      </w:r>
                    </w:p>
                    <w:p w14:paraId="2C3D3B45" w14:textId="77777777" w:rsidR="001B61B1" w:rsidRPr="001454ED" w:rsidRDefault="001B1FAE">
                      <w:pPr>
                        <w:rPr>
                          <w:rFonts w:ascii="Palatino" w:hAnsi="Palatino"/>
                        </w:rPr>
                      </w:pPr>
                      <w:r w:rsidRPr="001454ED">
                        <w:rPr>
                          <w:rFonts w:ascii="Palatino" w:hAnsi="Palatino"/>
                        </w:rPr>
                        <w:t xml:space="preserve">St </w:t>
                      </w:r>
                      <w:proofErr w:type="spellStart"/>
                      <w:r w:rsidRPr="001454ED">
                        <w:rPr>
                          <w:rFonts w:ascii="Palatino" w:hAnsi="Palatino"/>
                        </w:rPr>
                        <w:t>Salvator’s</w:t>
                      </w:r>
                      <w:proofErr w:type="spellEnd"/>
                      <w:r w:rsidRPr="001454ED">
                        <w:rPr>
                          <w:rFonts w:ascii="Palatino" w:hAnsi="Palatino"/>
                        </w:rPr>
                        <w:t xml:space="preserve"> </w:t>
                      </w:r>
                      <w:r w:rsidR="001B61B1" w:rsidRPr="001454ED">
                        <w:rPr>
                          <w:rFonts w:ascii="Palatino" w:hAnsi="Palatino"/>
                        </w:rPr>
                        <w:t>(Registration and conference location)</w:t>
                      </w:r>
                    </w:p>
                    <w:p w14:paraId="5E97ED54" w14:textId="77777777" w:rsidR="00666B82" w:rsidRPr="001454ED" w:rsidRDefault="001B61B1">
                      <w:pPr>
                        <w:rPr>
                          <w:rFonts w:ascii="Palatino" w:hAnsi="Palatino"/>
                        </w:rPr>
                      </w:pPr>
                      <w:r w:rsidRPr="001454ED">
                        <w:rPr>
                          <w:rFonts w:ascii="Palatino" w:hAnsi="Palatino"/>
                        </w:rPr>
                        <w:t xml:space="preserve">Martyrs Kirk Special collections </w:t>
                      </w:r>
                      <w:r w:rsidR="00666B82" w:rsidRPr="001454ED">
                        <w:rPr>
                          <w:rFonts w:ascii="Palatino" w:hAnsi="Palatino"/>
                        </w:rPr>
                        <w:t>(library and special collections tour)</w:t>
                      </w:r>
                    </w:p>
                    <w:p w14:paraId="26250F79" w14:textId="43DF72AB" w:rsidR="001B1FAE" w:rsidRPr="001454ED" w:rsidRDefault="001B1FAE">
                      <w:pPr>
                        <w:rPr>
                          <w:rFonts w:ascii="Palatino" w:hAnsi="Palatino"/>
                        </w:rPr>
                      </w:pPr>
                    </w:p>
                  </w:txbxContent>
                </v:textbox>
                <w10:wrap type="square" anchorx="margin"/>
              </v:shape>
            </w:pict>
          </mc:Fallback>
        </mc:AlternateContent>
      </w:r>
      <w:r w:rsidR="002172D3">
        <w:rPr>
          <w:rFonts w:ascii="Palatino" w:hAnsi="Palatino" w:cs="Times New Roman"/>
          <w:noProof/>
          <w:color w:val="00559B"/>
          <w:sz w:val="20"/>
          <w:szCs w:val="20"/>
        </w:rPr>
        <mc:AlternateContent>
          <mc:Choice Requires="wps">
            <w:drawing>
              <wp:anchor distT="0" distB="0" distL="114300" distR="114300" simplePos="0" relativeHeight="251667456" behindDoc="0" locked="0" layoutInCell="1" allowOverlap="1" wp14:anchorId="16AEEB0E" wp14:editId="6FE7315C">
                <wp:simplePos x="0" y="0"/>
                <wp:positionH relativeFrom="column">
                  <wp:posOffset>3752850</wp:posOffset>
                </wp:positionH>
                <wp:positionV relativeFrom="paragraph">
                  <wp:posOffset>5054600</wp:posOffset>
                </wp:positionV>
                <wp:extent cx="333375" cy="333375"/>
                <wp:effectExtent l="0" t="19050" r="47625" b="47625"/>
                <wp:wrapNone/>
                <wp:docPr id="12" name="Heart 12"/>
                <wp:cNvGraphicFramePr/>
                <a:graphic xmlns:a="http://schemas.openxmlformats.org/drawingml/2006/main">
                  <a:graphicData uri="http://schemas.microsoft.com/office/word/2010/wordprocessingShape">
                    <wps:wsp>
                      <wps:cNvSpPr/>
                      <wps:spPr>
                        <a:xfrm rot="16200000">
                          <a:off x="0" y="0"/>
                          <a:ext cx="333375" cy="333375"/>
                        </a:xfrm>
                        <a:prstGeom prst="heart">
                          <a:avLst/>
                        </a:prstGeom>
                        <a:solidFill>
                          <a:srgbClr val="EA3680"/>
                        </a:solidFill>
                        <a:ln>
                          <a:solidFill>
                            <a:srgbClr val="B8236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27FF385E" id="Heart 12" o:spid="_x0000_s1026" style="position:absolute;margin-left:295.5pt;margin-top:398pt;width:26.25pt;height:26.25pt;rotation:-90;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33337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" path="m166688,83344v69453,-194469,340320,,,250031c-173633,83344,97234,-111125,166688,83344xe" fillcolor="#ea3680" strokecolor="#b82363" strokeweight="1pt">
                <v:stroke joinstyle="miter"/>
                <v:path arrowok="t" o:connecttype="custom" o:connectlocs="166688,83344;166688,333375;166688,83344" o:connectangles="0,0,0"/>
              </v:shape>
            </w:pict>
          </mc:Fallback>
        </mc:AlternateContent>
      </w:r>
      <w:r w:rsidR="002172D3">
        <w:rPr>
          <w:rFonts w:ascii="Palatino" w:hAnsi="Palatino" w:cs="Times New Roman"/>
          <w:noProof/>
          <w:color w:val="00559B"/>
          <w:sz w:val="20"/>
          <w:szCs w:val="20"/>
        </w:rPr>
        <mc:AlternateContent>
          <mc:Choice Requires="wps">
            <w:drawing>
              <wp:anchor distT="0" distB="0" distL="114300" distR="114300" simplePos="0" relativeHeight="251666432" behindDoc="0" locked="0" layoutInCell="1" allowOverlap="1" wp14:anchorId="36B60E9B" wp14:editId="17328C13">
                <wp:simplePos x="0" y="0"/>
                <wp:positionH relativeFrom="column">
                  <wp:posOffset>3219450</wp:posOffset>
                </wp:positionH>
                <wp:positionV relativeFrom="paragraph">
                  <wp:posOffset>5017770</wp:posOffset>
                </wp:positionV>
                <wp:extent cx="352425" cy="323850"/>
                <wp:effectExtent l="38100" t="19050" r="9525" b="38100"/>
                <wp:wrapNone/>
                <wp:docPr id="11" name="Star: 4 Points 11"/>
                <wp:cNvGraphicFramePr/>
                <a:graphic xmlns:a="http://schemas.openxmlformats.org/drawingml/2006/main">
                  <a:graphicData uri="http://schemas.microsoft.com/office/word/2010/wordprocessingShape">
                    <wps:wsp>
                      <wps:cNvSpPr/>
                      <wps:spPr>
                        <a:xfrm>
                          <a:off x="0" y="0"/>
                          <a:ext cx="352425" cy="323850"/>
                        </a:xfrm>
                        <a:prstGeom prst="star4">
                          <a:avLst>
                            <a:gd name="adj" fmla="val 18382"/>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3D31DBC1"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Star: 4 Points 11" o:spid="_x0000_s1026" type="#_x0000_t187" style="position:absolute;margin-left:253.5pt;margin-top:395.1pt;width:27.75pt;height:2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" adj="6829" fillcolor="red" strokecolor="red" strokeweight="1pt"/>
            </w:pict>
          </mc:Fallback>
        </mc:AlternateContent>
      </w:r>
      <w:r w:rsidR="002172D3">
        <w:rPr>
          <w:rFonts w:ascii="Palatino" w:hAnsi="Palatino" w:cs="Times New Roman"/>
          <w:noProof/>
          <w:color w:val="00559B"/>
          <w:sz w:val="20"/>
          <w:szCs w:val="20"/>
        </w:rPr>
        <mc:AlternateContent>
          <mc:Choice Requires="wps">
            <w:drawing>
              <wp:anchor distT="0" distB="0" distL="114300" distR="114300" simplePos="0" relativeHeight="251665408" behindDoc="0" locked="0" layoutInCell="1" allowOverlap="1" wp14:anchorId="09A2C861" wp14:editId="1C9D216F">
                <wp:simplePos x="0" y="0"/>
                <wp:positionH relativeFrom="column">
                  <wp:posOffset>2752090</wp:posOffset>
                </wp:positionH>
                <wp:positionV relativeFrom="paragraph">
                  <wp:posOffset>5045075</wp:posOffset>
                </wp:positionV>
                <wp:extent cx="314325" cy="314325"/>
                <wp:effectExtent l="19050" t="19050" r="28575" b="47625"/>
                <wp:wrapNone/>
                <wp:docPr id="10" name="Diamond 10"/>
                <wp:cNvGraphicFramePr/>
                <a:graphic xmlns:a="http://schemas.openxmlformats.org/drawingml/2006/main">
                  <a:graphicData uri="http://schemas.microsoft.com/office/word/2010/wordprocessingShape">
                    <wps:wsp>
                      <wps:cNvSpPr/>
                      <wps:spPr>
                        <a:xfrm>
                          <a:off x="0" y="0"/>
                          <a:ext cx="314325" cy="314325"/>
                        </a:xfrm>
                        <a:prstGeom prst="diamond">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08FDE04" id="_x0000_t4" coordsize="21600,21600" o:spt="4" path="m10800,l,10800,10800,21600,21600,10800xe">
                <v:stroke joinstyle="miter"/>
                <v:path gradientshapeok="t" o:connecttype="rect" textboxrect="5400,5400,16200,16200"/>
              </v:shapetype>
              <v:shape id="Diamond 10" o:spid="_x0000_s1026" type="#_x0000_t4" style="position:absolute;margin-left:216.7pt;margin-top:397.25pt;width:24.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" fillcolor="#00b050" strokecolor="#00b050" strokeweight="1pt"/>
            </w:pict>
          </mc:Fallback>
        </mc:AlternateContent>
      </w:r>
      <w:r w:rsidR="006D2959">
        <w:rPr>
          <w:rFonts w:ascii="Palatino" w:hAnsi="Palatino" w:cs="Times New Roman"/>
          <w:noProof/>
          <w:color w:val="00559B"/>
          <w:sz w:val="20"/>
          <w:szCs w:val="20"/>
        </w:rPr>
        <w:drawing>
          <wp:inline distT="0" distB="0" distL="0" distR="0" wp14:anchorId="67A53487" wp14:editId="0EA5006C">
            <wp:extent cx="6223910" cy="2374877"/>
            <wp:effectExtent l="635" t="0" r="6350" b="6350"/>
            <wp:docPr id="17" name="Picture 17" descr="A picture containing map, text, atla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map, text, atlas&#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rot="16200000">
                      <a:off x="0" y="0"/>
                      <a:ext cx="6255238" cy="2386831"/>
                    </a:xfrm>
                    <a:prstGeom prst="rect">
                      <a:avLst/>
                    </a:prstGeom>
                  </pic:spPr>
                </pic:pic>
              </a:graphicData>
            </a:graphic>
          </wp:inline>
        </w:drawing>
      </w:r>
    </w:p>
    <w:p w14:paraId="0F596016" w14:textId="60A3AE71" w:rsidR="00A72732" w:rsidRPr="001D5B4D" w:rsidRDefault="00D220A5" w:rsidP="001D5B4D">
      <w:pPr>
        <w:rPr>
          <w:rFonts w:ascii="Palatino" w:hAnsi="Palatino" w:cs="Times New Roman"/>
          <w:color w:val="00559B"/>
          <w:sz w:val="20"/>
          <w:szCs w:val="20"/>
        </w:rPr>
      </w:pPr>
      <w:r w:rsidRPr="006A7F57">
        <w:rPr>
          <w:rFonts w:ascii="Palatino" w:hAnsi="Palatino" w:cs="Times New Roman"/>
          <w:b/>
          <w:bCs/>
          <w:color w:val="00559B"/>
          <w:sz w:val="20"/>
          <w:szCs w:val="20"/>
        </w:rPr>
        <w:lastRenderedPageBreak/>
        <w:t xml:space="preserve">In Case of Emergency </w:t>
      </w:r>
    </w:p>
    <w:p w14:paraId="458D1A80" w14:textId="77777777" w:rsidR="006E448A" w:rsidRDefault="006E448A">
      <w:pPr>
        <w:rPr>
          <w:rFonts w:ascii="Palatino" w:hAnsi="Palatino" w:cs="Times New Roman"/>
          <w:color w:val="00559B"/>
          <w:sz w:val="20"/>
          <w:szCs w:val="20"/>
        </w:rPr>
      </w:pPr>
    </w:p>
    <w:p w14:paraId="620E0E20" w14:textId="727157E2" w:rsidR="006E448A" w:rsidRPr="004F508D" w:rsidRDefault="006E448A">
      <w:pPr>
        <w:rPr>
          <w:rFonts w:ascii="Palatino" w:hAnsi="Palatino" w:cs="Times New Roman"/>
          <w:sz w:val="20"/>
          <w:szCs w:val="20"/>
        </w:rPr>
      </w:pPr>
      <w:r w:rsidRPr="004F508D">
        <w:rPr>
          <w:rFonts w:ascii="Palatino" w:hAnsi="Palatino" w:cs="Times New Roman"/>
          <w:sz w:val="20"/>
          <w:szCs w:val="20"/>
        </w:rPr>
        <w:t xml:space="preserve">Emergency requiring police, fire, or ambulance </w:t>
      </w:r>
      <w:r w:rsidRPr="00E74794">
        <w:rPr>
          <w:rFonts w:ascii="Palatino" w:hAnsi="Palatino" w:cs="Times New Roman"/>
          <w:b/>
          <w:bCs/>
          <w:sz w:val="20"/>
          <w:szCs w:val="20"/>
        </w:rPr>
        <w:t>999</w:t>
      </w:r>
    </w:p>
    <w:p w14:paraId="1B96B53F" w14:textId="1E853C50" w:rsidR="00421922" w:rsidRPr="004F508D" w:rsidRDefault="00421922">
      <w:pPr>
        <w:rPr>
          <w:rFonts w:ascii="Palatino" w:hAnsi="Palatino" w:cs="Times New Roman"/>
          <w:sz w:val="20"/>
          <w:szCs w:val="20"/>
        </w:rPr>
      </w:pPr>
      <w:r w:rsidRPr="004F508D">
        <w:rPr>
          <w:rFonts w:ascii="Palatino" w:hAnsi="Palatino" w:cs="Times New Roman"/>
          <w:sz w:val="20"/>
          <w:szCs w:val="20"/>
        </w:rPr>
        <w:t xml:space="preserve">Security </w:t>
      </w:r>
      <w:r w:rsidR="00B80504" w:rsidRPr="004F508D">
        <w:rPr>
          <w:rFonts w:ascii="Palatino" w:hAnsi="Palatino" w:cs="Times New Roman"/>
          <w:sz w:val="20"/>
          <w:szCs w:val="20"/>
        </w:rPr>
        <w:t>and response (for issues on campus including room lockouts</w:t>
      </w:r>
      <w:r w:rsidR="006037F7">
        <w:rPr>
          <w:rFonts w:ascii="Palatino" w:hAnsi="Palatino" w:cs="Times New Roman"/>
          <w:sz w:val="20"/>
          <w:szCs w:val="20"/>
        </w:rPr>
        <w:t>)</w:t>
      </w:r>
      <w:r w:rsidR="00B80504" w:rsidRPr="004F508D">
        <w:rPr>
          <w:rFonts w:ascii="Palatino" w:hAnsi="Palatino" w:cs="Times New Roman"/>
          <w:sz w:val="20"/>
          <w:szCs w:val="20"/>
        </w:rPr>
        <w:t>:</w:t>
      </w:r>
      <w:r w:rsidR="006037F7">
        <w:rPr>
          <w:rFonts w:ascii="Palatino" w:hAnsi="Palatino" w:cs="Times New Roman"/>
          <w:sz w:val="20"/>
          <w:szCs w:val="20"/>
        </w:rPr>
        <w:t xml:space="preserve"> </w:t>
      </w:r>
      <w:r w:rsidR="006037F7" w:rsidRPr="006037F7">
        <w:rPr>
          <w:rFonts w:ascii="Palatino" w:hAnsi="Palatino" w:cs="Times New Roman"/>
          <w:b/>
          <w:bCs/>
          <w:sz w:val="20"/>
          <w:szCs w:val="20"/>
        </w:rPr>
        <w:t>01334 46 8999</w:t>
      </w:r>
    </w:p>
    <w:p w14:paraId="12CEECCE" w14:textId="7D70467E" w:rsidR="00F00FDC" w:rsidRDefault="00B80504">
      <w:pPr>
        <w:rPr>
          <w:rFonts w:ascii="Palatino" w:hAnsi="Palatino" w:cs="Times New Roman"/>
          <w:sz w:val="20"/>
          <w:szCs w:val="20"/>
        </w:rPr>
      </w:pPr>
      <w:r w:rsidRPr="004F508D">
        <w:rPr>
          <w:rFonts w:ascii="Palatino" w:hAnsi="Palatino" w:cs="Times New Roman"/>
          <w:sz w:val="20"/>
          <w:szCs w:val="20"/>
        </w:rPr>
        <w:t xml:space="preserve">Taxi numbers: </w:t>
      </w:r>
      <w:r w:rsidR="00E55A73">
        <w:rPr>
          <w:rFonts w:ascii="Palatino" w:hAnsi="Palatino" w:cs="Times New Roman"/>
          <w:sz w:val="20"/>
          <w:szCs w:val="20"/>
        </w:rPr>
        <w:t xml:space="preserve">St Andrews Taxis </w:t>
      </w:r>
      <w:r w:rsidR="00F77675">
        <w:rPr>
          <w:rFonts w:ascii="Palatino" w:hAnsi="Palatino" w:cs="Times New Roman"/>
          <w:sz w:val="20"/>
          <w:szCs w:val="20"/>
        </w:rPr>
        <w:t>01334</w:t>
      </w:r>
      <w:r w:rsidR="00F00FDC">
        <w:rPr>
          <w:rFonts w:ascii="Palatino" w:hAnsi="Palatino" w:cs="Times New Roman"/>
          <w:sz w:val="20"/>
          <w:szCs w:val="20"/>
        </w:rPr>
        <w:t xml:space="preserve"> </w:t>
      </w:r>
      <w:r w:rsidR="00C616CF">
        <w:rPr>
          <w:rFonts w:ascii="Palatino" w:hAnsi="Palatino" w:cs="Times New Roman"/>
          <w:sz w:val="20"/>
          <w:szCs w:val="20"/>
        </w:rPr>
        <w:t>477271</w:t>
      </w:r>
    </w:p>
    <w:p w14:paraId="49C35E53" w14:textId="19AAE082" w:rsidR="00E00487" w:rsidRDefault="00E00487">
      <w:pPr>
        <w:rPr>
          <w:rFonts w:ascii="Palatino" w:hAnsi="Palatino" w:cs="Times New Roman"/>
          <w:sz w:val="20"/>
          <w:szCs w:val="20"/>
        </w:rPr>
      </w:pPr>
      <w:r>
        <w:rPr>
          <w:rFonts w:ascii="Palatino" w:hAnsi="Palatino" w:cs="Times New Roman"/>
          <w:sz w:val="20"/>
          <w:szCs w:val="20"/>
        </w:rPr>
        <w:tab/>
      </w:r>
      <w:r w:rsidR="00C231C5">
        <w:rPr>
          <w:rFonts w:ascii="Palatino" w:hAnsi="Palatino" w:cs="Times New Roman"/>
          <w:sz w:val="20"/>
          <w:szCs w:val="20"/>
        </w:rPr>
        <w:t xml:space="preserve">            </w:t>
      </w:r>
      <w:r>
        <w:rPr>
          <w:rFonts w:ascii="Palatino" w:hAnsi="Palatino" w:cs="Times New Roman"/>
          <w:sz w:val="20"/>
          <w:szCs w:val="20"/>
        </w:rPr>
        <w:t xml:space="preserve">Golf City Taxis </w:t>
      </w:r>
      <w:r w:rsidR="001042D0">
        <w:rPr>
          <w:rFonts w:ascii="Palatino" w:hAnsi="Palatino" w:cs="Times New Roman"/>
          <w:sz w:val="20"/>
          <w:szCs w:val="20"/>
        </w:rPr>
        <w:t>01334 477</w:t>
      </w:r>
      <w:r w:rsidR="001435B5">
        <w:rPr>
          <w:rFonts w:ascii="Palatino" w:hAnsi="Palatino" w:cs="Times New Roman"/>
          <w:sz w:val="20"/>
          <w:szCs w:val="20"/>
        </w:rPr>
        <w:t>788</w:t>
      </w:r>
    </w:p>
    <w:p w14:paraId="7FC0773F" w14:textId="15ABAC51" w:rsidR="001435B5" w:rsidRPr="004F508D" w:rsidRDefault="001435B5">
      <w:pPr>
        <w:rPr>
          <w:rFonts w:ascii="Palatino" w:hAnsi="Palatino" w:cs="Times New Roman"/>
          <w:sz w:val="20"/>
          <w:szCs w:val="20"/>
        </w:rPr>
      </w:pPr>
      <w:r>
        <w:rPr>
          <w:rFonts w:ascii="Palatino" w:hAnsi="Palatino" w:cs="Times New Roman"/>
          <w:sz w:val="20"/>
          <w:szCs w:val="20"/>
        </w:rPr>
        <w:tab/>
      </w:r>
    </w:p>
    <w:p w14:paraId="02ABE1A4" w14:textId="77777777" w:rsidR="00B80504" w:rsidRPr="004F508D" w:rsidRDefault="00B80504">
      <w:pPr>
        <w:rPr>
          <w:rFonts w:ascii="Palatino" w:hAnsi="Palatino" w:cs="Times New Roman"/>
          <w:sz w:val="20"/>
          <w:szCs w:val="20"/>
        </w:rPr>
      </w:pPr>
    </w:p>
    <w:p w14:paraId="5A490062" w14:textId="129AD887" w:rsidR="00B80504" w:rsidRPr="00E74794" w:rsidRDefault="00B80504">
      <w:pPr>
        <w:rPr>
          <w:rFonts w:ascii="Palatino" w:hAnsi="Palatino" w:cs="Times New Roman"/>
          <w:b/>
          <w:bCs/>
          <w:sz w:val="20"/>
          <w:szCs w:val="20"/>
        </w:rPr>
      </w:pPr>
      <w:r w:rsidRPr="00E74794">
        <w:rPr>
          <w:rFonts w:ascii="Palatino" w:hAnsi="Palatino" w:cs="Times New Roman"/>
          <w:b/>
          <w:bCs/>
          <w:sz w:val="20"/>
          <w:szCs w:val="20"/>
        </w:rPr>
        <w:t xml:space="preserve">Conference organiser emails </w:t>
      </w:r>
    </w:p>
    <w:p w14:paraId="5E4BF989" w14:textId="69B8E716" w:rsidR="006E448A" w:rsidRPr="004F508D" w:rsidRDefault="000C041F">
      <w:pPr>
        <w:rPr>
          <w:rFonts w:ascii="Palatino" w:hAnsi="Palatino" w:cs="Times New Roman"/>
          <w:sz w:val="20"/>
          <w:szCs w:val="20"/>
        </w:rPr>
      </w:pPr>
      <w:r w:rsidRPr="004F508D">
        <w:rPr>
          <w:rFonts w:ascii="Palatino" w:hAnsi="Palatino" w:cs="Times New Roman"/>
          <w:sz w:val="20"/>
          <w:szCs w:val="20"/>
        </w:rPr>
        <w:t xml:space="preserve">Margaret Connolly: </w:t>
      </w:r>
      <w:hyperlink r:id="rId19" w:history="1">
        <w:r w:rsidR="00080A1D" w:rsidRPr="004F508D">
          <w:rPr>
            <w:rStyle w:val="Hyperlink"/>
            <w:rFonts w:ascii="Palatino" w:hAnsi="Palatino" w:cs="Times New Roman"/>
            <w:color w:val="auto"/>
            <w:sz w:val="20"/>
            <w:szCs w:val="20"/>
          </w:rPr>
          <w:t>mc29@st-andrews.ac.uk</w:t>
        </w:r>
      </w:hyperlink>
      <w:r w:rsidR="00080A1D" w:rsidRPr="004F508D">
        <w:rPr>
          <w:rFonts w:ascii="Palatino" w:hAnsi="Palatino" w:cs="Times New Roman"/>
          <w:sz w:val="20"/>
          <w:szCs w:val="20"/>
        </w:rPr>
        <w:t xml:space="preserve"> </w:t>
      </w:r>
    </w:p>
    <w:p w14:paraId="393C58E9" w14:textId="021F2DBC" w:rsidR="009C2AC9" w:rsidRPr="004F508D" w:rsidRDefault="009C2AC9">
      <w:pPr>
        <w:rPr>
          <w:rFonts w:ascii="Palatino" w:hAnsi="Palatino" w:cs="Times New Roman"/>
          <w:sz w:val="20"/>
          <w:szCs w:val="20"/>
        </w:rPr>
      </w:pPr>
      <w:r w:rsidRPr="004F508D">
        <w:rPr>
          <w:rFonts w:ascii="Palatino" w:hAnsi="Palatino" w:cs="Times New Roman"/>
          <w:sz w:val="20"/>
          <w:szCs w:val="20"/>
        </w:rPr>
        <w:t>Robert Yeager</w:t>
      </w:r>
      <w:r w:rsidR="00A02D52" w:rsidRPr="004F508D">
        <w:rPr>
          <w:rFonts w:ascii="Palatino" w:hAnsi="Palatino" w:cs="Times New Roman"/>
          <w:sz w:val="20"/>
          <w:szCs w:val="20"/>
        </w:rPr>
        <w:t xml:space="preserve">: </w:t>
      </w:r>
      <w:hyperlink r:id="rId20" w:history="1">
        <w:r w:rsidR="004F508D" w:rsidRPr="004F508D">
          <w:rPr>
            <w:rStyle w:val="Hyperlink"/>
            <w:rFonts w:ascii="Palatino" w:hAnsi="Palatino" w:cs="Times New Roman"/>
            <w:color w:val="auto"/>
            <w:sz w:val="20"/>
            <w:szCs w:val="20"/>
          </w:rPr>
          <w:t>rfyeager@hotmail.com</w:t>
        </w:r>
      </w:hyperlink>
      <w:r w:rsidR="006A7F57">
        <w:rPr>
          <w:rFonts w:ascii="Palatino" w:hAnsi="Palatino" w:cs="Times New Roman"/>
          <w:sz w:val="20"/>
          <w:szCs w:val="20"/>
        </w:rPr>
        <w:t xml:space="preserve"> </w:t>
      </w:r>
    </w:p>
    <w:p w14:paraId="37645B07" w14:textId="26DDC6BB" w:rsidR="004F508D" w:rsidRPr="006A7F57" w:rsidRDefault="004F508D">
      <w:pPr>
        <w:rPr>
          <w:rFonts w:ascii="Palatino" w:hAnsi="Palatino" w:cs="Times New Roman"/>
          <w:sz w:val="20"/>
          <w:szCs w:val="20"/>
        </w:rPr>
      </w:pPr>
      <w:r w:rsidRPr="004F508D">
        <w:rPr>
          <w:rFonts w:ascii="Palatino" w:hAnsi="Palatino" w:cs="Times New Roman"/>
          <w:sz w:val="20"/>
          <w:szCs w:val="20"/>
        </w:rPr>
        <w:t xml:space="preserve">Julian Luxford: </w:t>
      </w:r>
      <w:hyperlink r:id="rId21" w:history="1">
        <w:r w:rsidR="00D43DD5" w:rsidRPr="006A7F57">
          <w:rPr>
            <w:rStyle w:val="Hyperlink"/>
            <w:rFonts w:ascii="Palatino" w:hAnsi="Palatino" w:cs="Times New Roman"/>
            <w:color w:val="auto"/>
            <w:sz w:val="20"/>
            <w:szCs w:val="20"/>
          </w:rPr>
          <w:t>jml5@st-andrews.ac.uk</w:t>
        </w:r>
      </w:hyperlink>
      <w:r w:rsidR="00D43DD5" w:rsidRPr="006A7F57">
        <w:rPr>
          <w:rFonts w:ascii="Palatino" w:hAnsi="Palatino" w:cs="Times New Roman"/>
          <w:sz w:val="20"/>
          <w:szCs w:val="20"/>
        </w:rPr>
        <w:t xml:space="preserve"> </w:t>
      </w:r>
    </w:p>
    <w:p w14:paraId="76A39ECB" w14:textId="3B581E69" w:rsidR="00080A1D" w:rsidRPr="004F508D" w:rsidRDefault="00080A1D">
      <w:pPr>
        <w:rPr>
          <w:rFonts w:ascii="Palatino" w:hAnsi="Palatino" w:cs="Times New Roman"/>
          <w:sz w:val="20"/>
          <w:szCs w:val="20"/>
        </w:rPr>
      </w:pPr>
      <w:r w:rsidRPr="004F508D">
        <w:rPr>
          <w:rFonts w:ascii="Palatino" w:hAnsi="Palatino" w:cs="Times New Roman"/>
          <w:sz w:val="20"/>
          <w:szCs w:val="20"/>
        </w:rPr>
        <w:t xml:space="preserve">Phoebe Macindoe: </w:t>
      </w:r>
      <w:hyperlink r:id="rId22" w:history="1">
        <w:r w:rsidR="00D67FFE" w:rsidRPr="004F508D">
          <w:rPr>
            <w:rStyle w:val="Hyperlink"/>
            <w:rFonts w:ascii="Palatino" w:hAnsi="Palatino" w:cs="Times New Roman"/>
            <w:color w:val="auto"/>
            <w:sz w:val="20"/>
            <w:szCs w:val="20"/>
          </w:rPr>
          <w:t>pm256@st-andrews.ac.uk</w:t>
        </w:r>
      </w:hyperlink>
      <w:r w:rsidR="00D67FFE" w:rsidRPr="004F508D">
        <w:rPr>
          <w:rFonts w:ascii="Palatino" w:hAnsi="Palatino" w:cs="Times New Roman"/>
          <w:sz w:val="20"/>
          <w:szCs w:val="20"/>
        </w:rPr>
        <w:t xml:space="preserve"> </w:t>
      </w:r>
    </w:p>
    <w:p w14:paraId="21753227" w14:textId="0BF874DB" w:rsidR="00D67FFE" w:rsidRPr="004F508D" w:rsidRDefault="00D67FFE">
      <w:pPr>
        <w:rPr>
          <w:rFonts w:ascii="Palatino" w:hAnsi="Palatino" w:cs="Times New Roman"/>
          <w:sz w:val="20"/>
          <w:szCs w:val="20"/>
        </w:rPr>
      </w:pPr>
      <w:r w:rsidRPr="004F508D">
        <w:rPr>
          <w:rFonts w:ascii="Palatino" w:hAnsi="Palatino" w:cs="Times New Roman"/>
          <w:sz w:val="20"/>
          <w:szCs w:val="20"/>
        </w:rPr>
        <w:t xml:space="preserve">Lucy Turton: </w:t>
      </w:r>
      <w:hyperlink r:id="rId23" w:history="1">
        <w:r w:rsidR="00421922" w:rsidRPr="004F508D">
          <w:rPr>
            <w:rStyle w:val="Hyperlink"/>
            <w:rFonts w:ascii="Palatino" w:hAnsi="Palatino" w:cs="Times New Roman"/>
            <w:color w:val="auto"/>
            <w:sz w:val="20"/>
            <w:szCs w:val="20"/>
          </w:rPr>
          <w:t>lt98@st-andrews.ac.uk</w:t>
        </w:r>
      </w:hyperlink>
      <w:r w:rsidR="00421922" w:rsidRPr="004F508D">
        <w:rPr>
          <w:rFonts w:ascii="Palatino" w:hAnsi="Palatino" w:cs="Times New Roman"/>
          <w:sz w:val="20"/>
          <w:szCs w:val="20"/>
        </w:rPr>
        <w:t xml:space="preserve"> </w:t>
      </w:r>
    </w:p>
    <w:p w14:paraId="70BB73DD" w14:textId="77777777" w:rsidR="00B80504" w:rsidRPr="004F508D" w:rsidRDefault="00B80504">
      <w:pPr>
        <w:rPr>
          <w:rFonts w:ascii="Palatino" w:hAnsi="Palatino" w:cs="Times New Roman"/>
          <w:sz w:val="20"/>
          <w:szCs w:val="20"/>
        </w:rPr>
      </w:pPr>
    </w:p>
    <w:p w14:paraId="03526D3C" w14:textId="14E64ADD" w:rsidR="00B80504" w:rsidRPr="00E74794" w:rsidRDefault="00AE0E79">
      <w:pPr>
        <w:rPr>
          <w:rFonts w:ascii="Palatino" w:hAnsi="Palatino" w:cs="Times New Roman"/>
          <w:b/>
          <w:bCs/>
          <w:sz w:val="20"/>
          <w:szCs w:val="20"/>
        </w:rPr>
      </w:pPr>
      <w:r w:rsidRPr="00E74794">
        <w:rPr>
          <w:rFonts w:ascii="Palatino" w:hAnsi="Palatino" w:cs="Times New Roman"/>
          <w:b/>
          <w:bCs/>
          <w:sz w:val="20"/>
          <w:szCs w:val="20"/>
        </w:rPr>
        <w:t xml:space="preserve">Emergency numbers </w:t>
      </w:r>
    </w:p>
    <w:p w14:paraId="6F60424E" w14:textId="3219AB1E" w:rsidR="00AE0E79" w:rsidRPr="004F508D" w:rsidRDefault="00AE0E79">
      <w:pPr>
        <w:rPr>
          <w:rFonts w:ascii="Palatino" w:hAnsi="Palatino" w:cs="Times New Roman"/>
          <w:sz w:val="20"/>
          <w:szCs w:val="20"/>
        </w:rPr>
      </w:pPr>
      <w:r w:rsidRPr="004F508D">
        <w:rPr>
          <w:rFonts w:ascii="Palatino" w:hAnsi="Palatino" w:cs="Times New Roman"/>
          <w:sz w:val="20"/>
          <w:szCs w:val="20"/>
        </w:rPr>
        <w:t>Margaret Connolly:</w:t>
      </w:r>
      <w:r w:rsidRPr="006566B0">
        <w:rPr>
          <w:rFonts w:ascii="Palatino" w:hAnsi="Palatino" w:cs="Times New Roman"/>
          <w:b/>
          <w:bCs/>
          <w:sz w:val="20"/>
          <w:szCs w:val="20"/>
        </w:rPr>
        <w:t xml:space="preserve"> </w:t>
      </w:r>
      <w:r w:rsidR="00E5605C" w:rsidRPr="006566B0">
        <w:rPr>
          <w:rFonts w:ascii="Palatino" w:hAnsi="Palatino" w:cs="Times New Roman"/>
          <w:b/>
          <w:bCs/>
          <w:sz w:val="20"/>
          <w:szCs w:val="20"/>
        </w:rPr>
        <w:t>07760520973</w:t>
      </w:r>
    </w:p>
    <w:p w14:paraId="1FF02BAB" w14:textId="7C9B2564" w:rsidR="00AE0E79" w:rsidRPr="004F508D" w:rsidRDefault="00AE0E79">
      <w:pPr>
        <w:rPr>
          <w:rFonts w:ascii="Palatino" w:hAnsi="Palatino" w:cs="Times New Roman"/>
          <w:sz w:val="20"/>
          <w:szCs w:val="20"/>
        </w:rPr>
      </w:pPr>
      <w:r w:rsidRPr="004F508D">
        <w:rPr>
          <w:rFonts w:ascii="Palatino" w:hAnsi="Palatino" w:cs="Times New Roman"/>
          <w:sz w:val="20"/>
          <w:szCs w:val="20"/>
        </w:rPr>
        <w:t xml:space="preserve">Phoebe Macindoe (for lost delegates </w:t>
      </w:r>
      <w:r w:rsidR="00ED57FC" w:rsidRPr="004F508D">
        <w:rPr>
          <w:rFonts w:ascii="Palatino" w:hAnsi="Palatino" w:cs="Times New Roman"/>
          <w:sz w:val="20"/>
          <w:szCs w:val="20"/>
        </w:rPr>
        <w:t xml:space="preserve">and </w:t>
      </w:r>
      <w:r w:rsidR="009C2AC9" w:rsidRPr="004F508D">
        <w:rPr>
          <w:rFonts w:ascii="Palatino" w:hAnsi="Palatino" w:cs="Times New Roman"/>
          <w:sz w:val="20"/>
          <w:szCs w:val="20"/>
        </w:rPr>
        <w:t>problems</w:t>
      </w:r>
      <w:r w:rsidR="00ED57FC" w:rsidRPr="004F508D">
        <w:rPr>
          <w:rFonts w:ascii="Palatino" w:hAnsi="Palatino" w:cs="Times New Roman"/>
          <w:sz w:val="20"/>
          <w:szCs w:val="20"/>
        </w:rPr>
        <w:t xml:space="preserve"> </w:t>
      </w:r>
      <w:r w:rsidR="00CC452A">
        <w:rPr>
          <w:rFonts w:ascii="Palatino" w:hAnsi="Palatino" w:cs="Times New Roman"/>
          <w:sz w:val="20"/>
          <w:szCs w:val="20"/>
        </w:rPr>
        <w:t>needing</w:t>
      </w:r>
      <w:r w:rsidR="00ED57FC" w:rsidRPr="004F508D">
        <w:rPr>
          <w:rFonts w:ascii="Palatino" w:hAnsi="Palatino" w:cs="Times New Roman"/>
          <w:sz w:val="20"/>
          <w:szCs w:val="20"/>
        </w:rPr>
        <w:t xml:space="preserve"> a car): </w:t>
      </w:r>
      <w:r w:rsidR="009C2AC9" w:rsidRPr="006566B0">
        <w:rPr>
          <w:rFonts w:ascii="Palatino" w:hAnsi="Palatino" w:cs="Times New Roman"/>
          <w:b/>
          <w:bCs/>
          <w:sz w:val="20"/>
          <w:szCs w:val="20"/>
        </w:rPr>
        <w:t xml:space="preserve">07969008265 </w:t>
      </w:r>
    </w:p>
    <w:p w14:paraId="29B9E6B6" w14:textId="31BBCDF4" w:rsidR="00ED57FC" w:rsidRDefault="00ED57FC">
      <w:pPr>
        <w:rPr>
          <w:rFonts w:ascii="Palatino" w:hAnsi="Palatino" w:cs="Times New Roman"/>
          <w:b/>
          <w:bCs/>
          <w:sz w:val="20"/>
          <w:szCs w:val="20"/>
        </w:rPr>
      </w:pPr>
      <w:r w:rsidRPr="004F508D">
        <w:rPr>
          <w:rFonts w:ascii="Palatino" w:hAnsi="Palatino" w:cs="Times New Roman"/>
          <w:sz w:val="20"/>
          <w:szCs w:val="20"/>
        </w:rPr>
        <w:t>Lucy Turton (for issues at Agnes Blackadder)</w:t>
      </w:r>
      <w:r w:rsidR="009C2AC9" w:rsidRPr="004F508D">
        <w:rPr>
          <w:rFonts w:ascii="Palatino" w:hAnsi="Palatino" w:cs="Times New Roman"/>
          <w:sz w:val="20"/>
          <w:szCs w:val="20"/>
        </w:rPr>
        <w:t>:</w:t>
      </w:r>
      <w:r w:rsidR="009C2AC9" w:rsidRPr="006566B0">
        <w:rPr>
          <w:rFonts w:ascii="Palatino" w:hAnsi="Palatino" w:cs="Times New Roman"/>
          <w:b/>
          <w:bCs/>
          <w:sz w:val="20"/>
          <w:szCs w:val="20"/>
        </w:rPr>
        <w:t xml:space="preserve"> </w:t>
      </w:r>
      <w:r w:rsidR="00630893" w:rsidRPr="006566B0">
        <w:rPr>
          <w:rFonts w:ascii="Palatino" w:hAnsi="Palatino" w:cs="Times New Roman"/>
          <w:b/>
          <w:bCs/>
          <w:sz w:val="20"/>
          <w:szCs w:val="20"/>
        </w:rPr>
        <w:t>07</w:t>
      </w:r>
      <w:r w:rsidR="0067314E" w:rsidRPr="006566B0">
        <w:rPr>
          <w:rFonts w:ascii="Palatino" w:hAnsi="Palatino" w:cs="Times New Roman"/>
          <w:b/>
          <w:bCs/>
          <w:sz w:val="20"/>
          <w:szCs w:val="20"/>
        </w:rPr>
        <w:t>780574269</w:t>
      </w:r>
    </w:p>
    <w:p w14:paraId="3B318016" w14:textId="580F8FAC" w:rsidR="008C73D7" w:rsidRDefault="008C73D7">
      <w:pPr>
        <w:rPr>
          <w:rFonts w:ascii="Palatino" w:hAnsi="Palatino" w:cs="Times New Roman"/>
          <w:b/>
          <w:bCs/>
          <w:sz w:val="20"/>
          <w:szCs w:val="20"/>
        </w:rPr>
      </w:pPr>
    </w:p>
    <w:p w14:paraId="680793D9" w14:textId="77777777" w:rsidR="00DB08C7" w:rsidRDefault="00DB08C7">
      <w:pPr>
        <w:rPr>
          <w:rFonts w:ascii="Palatino" w:hAnsi="Palatino" w:cs="Times New Roman"/>
          <w:b/>
          <w:bCs/>
          <w:sz w:val="20"/>
          <w:szCs w:val="20"/>
        </w:rPr>
      </w:pPr>
    </w:p>
    <w:p w14:paraId="506CD603" w14:textId="5D83D6C8" w:rsidR="00390FE2" w:rsidRPr="00390FE2" w:rsidRDefault="00390FE2" w:rsidP="00390FE2">
      <w:pPr>
        <w:ind w:left="0" w:firstLine="0"/>
        <w:rPr>
          <w:rFonts w:ascii="Palatino" w:hAnsi="Palatino" w:cs="Times New Roman"/>
          <w:sz w:val="20"/>
          <w:szCs w:val="20"/>
        </w:rPr>
      </w:pPr>
      <w:r w:rsidRPr="00390FE2">
        <w:rPr>
          <w:rFonts w:ascii="Palatino" w:hAnsi="Palatino" w:cs="Times New Roman"/>
          <w:sz w:val="20"/>
          <w:szCs w:val="20"/>
        </w:rPr>
        <w:t>The organisers would like to thank Professor Ian Johnson (School of English) and Professor Bridget Heal (School of History) for generous financial support of this event, and Andy Eccles, Audrey Wishart, and Jane Gordon for administrative assistance. Thanks to Rachel Hart, Elizabeth Henderson, Maya Sheridan, and Alexa Zildjian for arranging the exhibition of Special Collections which was funded by a grant from AMARC. Thanks also to the Revd Dr Donald MacEwan for permitting use of the Chapel, and to the team at the Wardlaw Museum for facilitating visits. And thanks to the Conference Office, especially Vincent Van D</w:t>
      </w:r>
      <w:r w:rsidR="00A6664B">
        <w:rPr>
          <w:rFonts w:ascii="Palatino" w:hAnsi="Palatino" w:cs="Times New Roman"/>
          <w:sz w:val="20"/>
          <w:szCs w:val="20"/>
        </w:rPr>
        <w:t>ijk</w:t>
      </w:r>
      <w:r w:rsidRPr="00390FE2">
        <w:rPr>
          <w:rFonts w:ascii="Palatino" w:hAnsi="Palatino" w:cs="Times New Roman"/>
          <w:sz w:val="20"/>
          <w:szCs w:val="20"/>
        </w:rPr>
        <w:t xml:space="preserve"> and the recently retired Audrey Bruce, for efficient planning and organisation as always.</w:t>
      </w:r>
    </w:p>
    <w:p w14:paraId="5CC5B874" w14:textId="77777777" w:rsidR="008C73D7" w:rsidRPr="004F508D" w:rsidRDefault="008C73D7">
      <w:pPr>
        <w:rPr>
          <w:rFonts w:ascii="Palatino" w:hAnsi="Palatino" w:cs="Times New Roman"/>
          <w:sz w:val="20"/>
          <w:szCs w:val="20"/>
        </w:rPr>
      </w:pPr>
    </w:p>
    <w:sectPr w:rsidR="008C73D7" w:rsidRPr="004F508D" w:rsidSect="00B2441A">
      <w:headerReference w:type="even" r:id="rId24"/>
      <w:headerReference w:type="default" r:id="rId25"/>
      <w:footerReference w:type="even" r:id="rId26"/>
      <w:footerReference w:type="default" r:id="rId27"/>
      <w:type w:val="continuous"/>
      <w:pgSz w:w="8419"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E5AD0" w14:textId="77777777" w:rsidR="004C656A" w:rsidRDefault="004C656A" w:rsidP="00B8645F">
      <w:r>
        <w:separator/>
      </w:r>
    </w:p>
  </w:endnote>
  <w:endnote w:type="continuationSeparator" w:id="0">
    <w:p w14:paraId="5E45AA80" w14:textId="77777777" w:rsidR="004C656A" w:rsidRDefault="004C656A" w:rsidP="00B8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4D"/>
    <w:family w:val="auto"/>
    <w:pitch w:val="variable"/>
    <w:sig w:usb0="A00002FF" w:usb1="7800205A" w:usb2="14600000" w:usb3="00000000" w:csb0="000001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A79C" w14:textId="3FE06E53" w:rsidR="00ED200E" w:rsidRDefault="00ED200E">
    <w:pPr>
      <w:pStyle w:val="Footer"/>
    </w:pPr>
  </w:p>
  <w:p w14:paraId="1FEFDFD2" w14:textId="77777777" w:rsidR="00ED200E" w:rsidRDefault="00ED2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080B" w14:textId="7504805F" w:rsidR="00ED200E" w:rsidRDefault="00ED200E">
    <w:pPr>
      <w:pStyle w:val="Footer"/>
      <w:jc w:val="right"/>
    </w:pPr>
  </w:p>
  <w:p w14:paraId="357C3FC0" w14:textId="77777777" w:rsidR="00ED200E" w:rsidRDefault="00ED20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25C1D" w14:textId="77777777" w:rsidR="003E6753" w:rsidRDefault="003E67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4844" w14:textId="77777777" w:rsidR="00240148" w:rsidRDefault="00240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12F4" w14:textId="77777777" w:rsidR="004C656A" w:rsidRDefault="004C656A" w:rsidP="00B8645F">
      <w:r>
        <w:separator/>
      </w:r>
    </w:p>
  </w:footnote>
  <w:footnote w:type="continuationSeparator" w:id="0">
    <w:p w14:paraId="3BE563D7" w14:textId="77777777" w:rsidR="004C656A" w:rsidRDefault="004C656A" w:rsidP="00B86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590677"/>
      <w:docPartObj>
        <w:docPartGallery w:val="Page Numbers (Top of Page)"/>
        <w:docPartUnique/>
      </w:docPartObj>
    </w:sdtPr>
    <w:sdtEndPr>
      <w:rPr>
        <w:noProof/>
      </w:rPr>
    </w:sdtEndPr>
    <w:sdtContent>
      <w:p w14:paraId="6BA7E486" w14:textId="3790A476" w:rsidR="0037471E" w:rsidRDefault="0037471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1D327EF" w14:textId="77777777" w:rsidR="003C2CBA" w:rsidRDefault="003C2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625603"/>
      <w:docPartObj>
        <w:docPartGallery w:val="Page Numbers (Top of Page)"/>
        <w:docPartUnique/>
      </w:docPartObj>
    </w:sdtPr>
    <w:sdtEndPr>
      <w:rPr>
        <w:noProof/>
      </w:rPr>
    </w:sdtEndPr>
    <w:sdtContent>
      <w:p w14:paraId="073BC71D" w14:textId="6F81CCAA" w:rsidR="0037471E" w:rsidRDefault="0037471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98301CA" w14:textId="77777777" w:rsidR="003C2CBA" w:rsidRDefault="003C2C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443609"/>
      <w:docPartObj>
        <w:docPartGallery w:val="Page Numbers (Top of Page)"/>
        <w:docPartUnique/>
      </w:docPartObj>
    </w:sdtPr>
    <w:sdtEndPr>
      <w:rPr>
        <w:noProof/>
      </w:rPr>
    </w:sdtEndPr>
    <w:sdtContent>
      <w:p w14:paraId="78FBB123" w14:textId="0E8FCC7F" w:rsidR="0037471E" w:rsidRDefault="0037471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5751F1" w14:textId="77777777" w:rsidR="00566126" w:rsidRDefault="005661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580889"/>
      <w:docPartObj>
        <w:docPartGallery w:val="Page Numbers (Top of Page)"/>
        <w:docPartUnique/>
      </w:docPartObj>
    </w:sdtPr>
    <w:sdtEndPr>
      <w:rPr>
        <w:noProof/>
      </w:rPr>
    </w:sdtEndPr>
    <w:sdtContent>
      <w:p w14:paraId="549DC0EA" w14:textId="3A6BD835" w:rsidR="00B2441A" w:rsidRDefault="00B2441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73F285E" w14:textId="7FA6A6E0" w:rsidR="00566126" w:rsidRDefault="00566126" w:rsidP="0056612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C7C61"/>
    <w:multiLevelType w:val="hybridMultilevel"/>
    <w:tmpl w:val="C33A3EE4"/>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 w15:restartNumberingAfterBreak="0">
    <w:nsid w:val="311772F2"/>
    <w:multiLevelType w:val="hybridMultilevel"/>
    <w:tmpl w:val="E202FB7A"/>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2" w15:restartNumberingAfterBreak="0">
    <w:nsid w:val="4D602812"/>
    <w:multiLevelType w:val="hybridMultilevel"/>
    <w:tmpl w:val="2B641D1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58F90AFD"/>
    <w:multiLevelType w:val="hybridMultilevel"/>
    <w:tmpl w:val="6E04085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80824358">
    <w:abstractNumId w:val="2"/>
  </w:num>
  <w:num w:numId="2" w16cid:durableId="2088114937">
    <w:abstractNumId w:val="3"/>
  </w:num>
  <w:num w:numId="3" w16cid:durableId="1704861351">
    <w:abstractNumId w:val="0"/>
  </w:num>
  <w:num w:numId="4" w16cid:durableId="2037459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ttachedTemplate r:id="rId1"/>
  <w:defaultTabStop w:val="720"/>
  <w:evenAndOddHeaders/>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29"/>
    <w:rsid w:val="00002DD0"/>
    <w:rsid w:val="00010610"/>
    <w:rsid w:val="00011ABF"/>
    <w:rsid w:val="000353B9"/>
    <w:rsid w:val="000628B5"/>
    <w:rsid w:val="000661AC"/>
    <w:rsid w:val="00066CD2"/>
    <w:rsid w:val="0007402C"/>
    <w:rsid w:val="00080A1D"/>
    <w:rsid w:val="000823FE"/>
    <w:rsid w:val="000A7ED3"/>
    <w:rsid w:val="000C041F"/>
    <w:rsid w:val="000C0614"/>
    <w:rsid w:val="000C45B8"/>
    <w:rsid w:val="000C6557"/>
    <w:rsid w:val="000C7539"/>
    <w:rsid w:val="000D001F"/>
    <w:rsid w:val="000D6853"/>
    <w:rsid w:val="000D7077"/>
    <w:rsid w:val="000E1A11"/>
    <w:rsid w:val="000F01FC"/>
    <w:rsid w:val="000F1BAD"/>
    <w:rsid w:val="001042D0"/>
    <w:rsid w:val="001125B1"/>
    <w:rsid w:val="00124A5D"/>
    <w:rsid w:val="001337C8"/>
    <w:rsid w:val="00137772"/>
    <w:rsid w:val="00140014"/>
    <w:rsid w:val="00143491"/>
    <w:rsid w:val="001435B5"/>
    <w:rsid w:val="001454ED"/>
    <w:rsid w:val="0014631F"/>
    <w:rsid w:val="001467FB"/>
    <w:rsid w:val="001566DE"/>
    <w:rsid w:val="00173B5F"/>
    <w:rsid w:val="001830F0"/>
    <w:rsid w:val="0019328B"/>
    <w:rsid w:val="001A51D1"/>
    <w:rsid w:val="001A5C0B"/>
    <w:rsid w:val="001A6EB3"/>
    <w:rsid w:val="001B1FAE"/>
    <w:rsid w:val="001B45B9"/>
    <w:rsid w:val="001B61B1"/>
    <w:rsid w:val="001B67B9"/>
    <w:rsid w:val="001D172A"/>
    <w:rsid w:val="001D5B4D"/>
    <w:rsid w:val="001E48A3"/>
    <w:rsid w:val="001F0FEC"/>
    <w:rsid w:val="001F7D51"/>
    <w:rsid w:val="002172D3"/>
    <w:rsid w:val="00220F1C"/>
    <w:rsid w:val="00240148"/>
    <w:rsid w:val="002569B8"/>
    <w:rsid w:val="002619A0"/>
    <w:rsid w:val="0026375B"/>
    <w:rsid w:val="00271907"/>
    <w:rsid w:val="002737A7"/>
    <w:rsid w:val="00275178"/>
    <w:rsid w:val="00276F66"/>
    <w:rsid w:val="00284A2D"/>
    <w:rsid w:val="002906AC"/>
    <w:rsid w:val="002919EA"/>
    <w:rsid w:val="002B00ED"/>
    <w:rsid w:val="002B5C27"/>
    <w:rsid w:val="002D556F"/>
    <w:rsid w:val="002E5818"/>
    <w:rsid w:val="002F4F32"/>
    <w:rsid w:val="002F59EC"/>
    <w:rsid w:val="002F6A14"/>
    <w:rsid w:val="00300FCA"/>
    <w:rsid w:val="00305F4C"/>
    <w:rsid w:val="00321666"/>
    <w:rsid w:val="00336982"/>
    <w:rsid w:val="0037471E"/>
    <w:rsid w:val="00390FE2"/>
    <w:rsid w:val="003A0C11"/>
    <w:rsid w:val="003C0176"/>
    <w:rsid w:val="003C2CBA"/>
    <w:rsid w:val="003C6005"/>
    <w:rsid w:val="003E0FB0"/>
    <w:rsid w:val="003E4767"/>
    <w:rsid w:val="003E6753"/>
    <w:rsid w:val="003F1C7E"/>
    <w:rsid w:val="003F6765"/>
    <w:rsid w:val="0041147B"/>
    <w:rsid w:val="004151A0"/>
    <w:rsid w:val="00421922"/>
    <w:rsid w:val="00421BB2"/>
    <w:rsid w:val="004305B8"/>
    <w:rsid w:val="004318A5"/>
    <w:rsid w:val="00444661"/>
    <w:rsid w:val="00446619"/>
    <w:rsid w:val="00477A01"/>
    <w:rsid w:val="004836D5"/>
    <w:rsid w:val="00483F48"/>
    <w:rsid w:val="00494094"/>
    <w:rsid w:val="004C29C9"/>
    <w:rsid w:val="004C4609"/>
    <w:rsid w:val="004C656A"/>
    <w:rsid w:val="004D1CB7"/>
    <w:rsid w:val="004F050C"/>
    <w:rsid w:val="004F1D33"/>
    <w:rsid w:val="004F32B3"/>
    <w:rsid w:val="004F508D"/>
    <w:rsid w:val="00501922"/>
    <w:rsid w:val="00501EBA"/>
    <w:rsid w:val="00505FF9"/>
    <w:rsid w:val="00507018"/>
    <w:rsid w:val="00511C7C"/>
    <w:rsid w:val="00535E37"/>
    <w:rsid w:val="00563DD6"/>
    <w:rsid w:val="00564636"/>
    <w:rsid w:val="00566126"/>
    <w:rsid w:val="00575DBF"/>
    <w:rsid w:val="00584375"/>
    <w:rsid w:val="00595E3F"/>
    <w:rsid w:val="005975B2"/>
    <w:rsid w:val="005C156D"/>
    <w:rsid w:val="005C2359"/>
    <w:rsid w:val="005C33E6"/>
    <w:rsid w:val="005C60DE"/>
    <w:rsid w:val="005E1570"/>
    <w:rsid w:val="005F5FB6"/>
    <w:rsid w:val="006037F7"/>
    <w:rsid w:val="00606508"/>
    <w:rsid w:val="0061007C"/>
    <w:rsid w:val="0061250B"/>
    <w:rsid w:val="0061461D"/>
    <w:rsid w:val="00614FD9"/>
    <w:rsid w:val="0062237D"/>
    <w:rsid w:val="00630893"/>
    <w:rsid w:val="006315CD"/>
    <w:rsid w:val="00633552"/>
    <w:rsid w:val="00650D25"/>
    <w:rsid w:val="00654BF1"/>
    <w:rsid w:val="006566B0"/>
    <w:rsid w:val="00666B82"/>
    <w:rsid w:val="0067314E"/>
    <w:rsid w:val="00676435"/>
    <w:rsid w:val="00681ABE"/>
    <w:rsid w:val="006875BB"/>
    <w:rsid w:val="00692844"/>
    <w:rsid w:val="006A75B8"/>
    <w:rsid w:val="006A7F57"/>
    <w:rsid w:val="006B7DAA"/>
    <w:rsid w:val="006C5C89"/>
    <w:rsid w:val="006D02E1"/>
    <w:rsid w:val="006D2959"/>
    <w:rsid w:val="006D5BF0"/>
    <w:rsid w:val="006D77FE"/>
    <w:rsid w:val="006D7D64"/>
    <w:rsid w:val="006E0ACB"/>
    <w:rsid w:val="006E2040"/>
    <w:rsid w:val="006E448A"/>
    <w:rsid w:val="006E5089"/>
    <w:rsid w:val="006F6D00"/>
    <w:rsid w:val="007113C1"/>
    <w:rsid w:val="0071728D"/>
    <w:rsid w:val="00737B23"/>
    <w:rsid w:val="00745C50"/>
    <w:rsid w:val="0075472F"/>
    <w:rsid w:val="00760F88"/>
    <w:rsid w:val="007639C0"/>
    <w:rsid w:val="00763BC7"/>
    <w:rsid w:val="00763C0D"/>
    <w:rsid w:val="00776A36"/>
    <w:rsid w:val="0077702B"/>
    <w:rsid w:val="007856DD"/>
    <w:rsid w:val="00793C6F"/>
    <w:rsid w:val="007B418B"/>
    <w:rsid w:val="007C14FA"/>
    <w:rsid w:val="007C57DD"/>
    <w:rsid w:val="007E0A2B"/>
    <w:rsid w:val="007E1842"/>
    <w:rsid w:val="007E2345"/>
    <w:rsid w:val="007E55CE"/>
    <w:rsid w:val="007F68B6"/>
    <w:rsid w:val="008015B0"/>
    <w:rsid w:val="00812867"/>
    <w:rsid w:val="00843C57"/>
    <w:rsid w:val="00857105"/>
    <w:rsid w:val="0085734E"/>
    <w:rsid w:val="008636FF"/>
    <w:rsid w:val="008640D7"/>
    <w:rsid w:val="00873BF9"/>
    <w:rsid w:val="0089447A"/>
    <w:rsid w:val="00897F4C"/>
    <w:rsid w:val="008A4BF5"/>
    <w:rsid w:val="008A7328"/>
    <w:rsid w:val="008C66CF"/>
    <w:rsid w:val="008C73D7"/>
    <w:rsid w:val="008D0F56"/>
    <w:rsid w:val="008D591A"/>
    <w:rsid w:val="008E1B59"/>
    <w:rsid w:val="008E3BD7"/>
    <w:rsid w:val="008F3D05"/>
    <w:rsid w:val="00903EBE"/>
    <w:rsid w:val="00910B31"/>
    <w:rsid w:val="00911147"/>
    <w:rsid w:val="009138E7"/>
    <w:rsid w:val="00924C0A"/>
    <w:rsid w:val="00934AAF"/>
    <w:rsid w:val="00936010"/>
    <w:rsid w:val="00946E8F"/>
    <w:rsid w:val="00951BA4"/>
    <w:rsid w:val="00965160"/>
    <w:rsid w:val="009724BE"/>
    <w:rsid w:val="00975CBD"/>
    <w:rsid w:val="0097755C"/>
    <w:rsid w:val="009845D4"/>
    <w:rsid w:val="00992CDF"/>
    <w:rsid w:val="00993FB6"/>
    <w:rsid w:val="00995AB5"/>
    <w:rsid w:val="009A06EA"/>
    <w:rsid w:val="009A374A"/>
    <w:rsid w:val="009A486D"/>
    <w:rsid w:val="009B3F93"/>
    <w:rsid w:val="009C2AC9"/>
    <w:rsid w:val="009D0A07"/>
    <w:rsid w:val="009E0607"/>
    <w:rsid w:val="00A02D52"/>
    <w:rsid w:val="00A0625D"/>
    <w:rsid w:val="00A11CBB"/>
    <w:rsid w:val="00A21EC5"/>
    <w:rsid w:val="00A2497C"/>
    <w:rsid w:val="00A26572"/>
    <w:rsid w:val="00A43229"/>
    <w:rsid w:val="00A51DD4"/>
    <w:rsid w:val="00A52AAF"/>
    <w:rsid w:val="00A61D5A"/>
    <w:rsid w:val="00A6664B"/>
    <w:rsid w:val="00A71676"/>
    <w:rsid w:val="00A72732"/>
    <w:rsid w:val="00A751CC"/>
    <w:rsid w:val="00AA6259"/>
    <w:rsid w:val="00AA6BD8"/>
    <w:rsid w:val="00AA7204"/>
    <w:rsid w:val="00AC0A73"/>
    <w:rsid w:val="00AC3A1E"/>
    <w:rsid w:val="00AD1A6C"/>
    <w:rsid w:val="00AE0E79"/>
    <w:rsid w:val="00AE6304"/>
    <w:rsid w:val="00AF1E5E"/>
    <w:rsid w:val="00AF2AB7"/>
    <w:rsid w:val="00AF5FBA"/>
    <w:rsid w:val="00B018C7"/>
    <w:rsid w:val="00B106EE"/>
    <w:rsid w:val="00B2441A"/>
    <w:rsid w:val="00B2535F"/>
    <w:rsid w:val="00B64942"/>
    <w:rsid w:val="00B72BCD"/>
    <w:rsid w:val="00B80504"/>
    <w:rsid w:val="00B80744"/>
    <w:rsid w:val="00B84274"/>
    <w:rsid w:val="00B8645F"/>
    <w:rsid w:val="00B8722E"/>
    <w:rsid w:val="00B87B6B"/>
    <w:rsid w:val="00B96CFD"/>
    <w:rsid w:val="00BC12E8"/>
    <w:rsid w:val="00BC7344"/>
    <w:rsid w:val="00BD65C2"/>
    <w:rsid w:val="00BD7C12"/>
    <w:rsid w:val="00BE7EBC"/>
    <w:rsid w:val="00BF2FE8"/>
    <w:rsid w:val="00BF4EDB"/>
    <w:rsid w:val="00C104DF"/>
    <w:rsid w:val="00C126A8"/>
    <w:rsid w:val="00C1680A"/>
    <w:rsid w:val="00C231C5"/>
    <w:rsid w:val="00C263BE"/>
    <w:rsid w:val="00C266C3"/>
    <w:rsid w:val="00C41077"/>
    <w:rsid w:val="00C52B23"/>
    <w:rsid w:val="00C53BEF"/>
    <w:rsid w:val="00C6163E"/>
    <w:rsid w:val="00C616CF"/>
    <w:rsid w:val="00C6551A"/>
    <w:rsid w:val="00C66B23"/>
    <w:rsid w:val="00C85B9F"/>
    <w:rsid w:val="00C87732"/>
    <w:rsid w:val="00C90D13"/>
    <w:rsid w:val="00C938BF"/>
    <w:rsid w:val="00CA0245"/>
    <w:rsid w:val="00CB3518"/>
    <w:rsid w:val="00CB68C0"/>
    <w:rsid w:val="00CB7D6B"/>
    <w:rsid w:val="00CC29A1"/>
    <w:rsid w:val="00CC452A"/>
    <w:rsid w:val="00CD0ABA"/>
    <w:rsid w:val="00CD428F"/>
    <w:rsid w:val="00CD67C9"/>
    <w:rsid w:val="00CE1D9F"/>
    <w:rsid w:val="00CE598C"/>
    <w:rsid w:val="00CF71FF"/>
    <w:rsid w:val="00D220A5"/>
    <w:rsid w:val="00D23273"/>
    <w:rsid w:val="00D30A36"/>
    <w:rsid w:val="00D36EA6"/>
    <w:rsid w:val="00D42F62"/>
    <w:rsid w:val="00D43DD5"/>
    <w:rsid w:val="00D4520B"/>
    <w:rsid w:val="00D53E2C"/>
    <w:rsid w:val="00D5606F"/>
    <w:rsid w:val="00D5713D"/>
    <w:rsid w:val="00D60044"/>
    <w:rsid w:val="00D6558E"/>
    <w:rsid w:val="00D67FFE"/>
    <w:rsid w:val="00D77433"/>
    <w:rsid w:val="00D82C71"/>
    <w:rsid w:val="00D84F27"/>
    <w:rsid w:val="00DA1355"/>
    <w:rsid w:val="00DB08C7"/>
    <w:rsid w:val="00DB7FFC"/>
    <w:rsid w:val="00DC1D3C"/>
    <w:rsid w:val="00DC31E9"/>
    <w:rsid w:val="00DC7A30"/>
    <w:rsid w:val="00DE738A"/>
    <w:rsid w:val="00DF2D57"/>
    <w:rsid w:val="00DF405F"/>
    <w:rsid w:val="00DF74F1"/>
    <w:rsid w:val="00E00487"/>
    <w:rsid w:val="00E046E8"/>
    <w:rsid w:val="00E3257F"/>
    <w:rsid w:val="00E34EFA"/>
    <w:rsid w:val="00E52D4D"/>
    <w:rsid w:val="00E55A73"/>
    <w:rsid w:val="00E5605C"/>
    <w:rsid w:val="00E62D59"/>
    <w:rsid w:val="00E6631B"/>
    <w:rsid w:val="00E70333"/>
    <w:rsid w:val="00E7472F"/>
    <w:rsid w:val="00E74794"/>
    <w:rsid w:val="00E823CA"/>
    <w:rsid w:val="00E85292"/>
    <w:rsid w:val="00E90DD8"/>
    <w:rsid w:val="00EB2AA9"/>
    <w:rsid w:val="00EB3E31"/>
    <w:rsid w:val="00EC2A39"/>
    <w:rsid w:val="00ED200E"/>
    <w:rsid w:val="00ED275F"/>
    <w:rsid w:val="00ED57FC"/>
    <w:rsid w:val="00EE08AE"/>
    <w:rsid w:val="00EE30C4"/>
    <w:rsid w:val="00EE4DD8"/>
    <w:rsid w:val="00F00FDC"/>
    <w:rsid w:val="00F0291C"/>
    <w:rsid w:val="00F07890"/>
    <w:rsid w:val="00F41E2D"/>
    <w:rsid w:val="00F6202E"/>
    <w:rsid w:val="00F658BE"/>
    <w:rsid w:val="00F75356"/>
    <w:rsid w:val="00F75CFC"/>
    <w:rsid w:val="00F77675"/>
    <w:rsid w:val="00F8125B"/>
    <w:rsid w:val="00F834B8"/>
    <w:rsid w:val="00F87C16"/>
    <w:rsid w:val="00F9342F"/>
    <w:rsid w:val="00FA1755"/>
    <w:rsid w:val="00FA3175"/>
    <w:rsid w:val="00FA744C"/>
    <w:rsid w:val="00FB2F92"/>
    <w:rsid w:val="00FC6562"/>
    <w:rsid w:val="00FD1A0E"/>
    <w:rsid w:val="00FE1656"/>
    <w:rsid w:val="00FE453C"/>
    <w:rsid w:val="00FF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FD7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45F"/>
    <w:pPr>
      <w:tabs>
        <w:tab w:val="center" w:pos="4680"/>
        <w:tab w:val="right" w:pos="9360"/>
      </w:tabs>
    </w:pPr>
  </w:style>
  <w:style w:type="character" w:customStyle="1" w:styleId="HeaderChar">
    <w:name w:val="Header Char"/>
    <w:basedOn w:val="DefaultParagraphFont"/>
    <w:link w:val="Header"/>
    <w:uiPriority w:val="99"/>
    <w:rsid w:val="00B8645F"/>
  </w:style>
  <w:style w:type="paragraph" w:styleId="Footer">
    <w:name w:val="footer"/>
    <w:basedOn w:val="Normal"/>
    <w:link w:val="FooterChar"/>
    <w:uiPriority w:val="99"/>
    <w:unhideWhenUsed/>
    <w:rsid w:val="00B8645F"/>
    <w:pPr>
      <w:tabs>
        <w:tab w:val="center" w:pos="4680"/>
        <w:tab w:val="right" w:pos="9360"/>
      </w:tabs>
    </w:pPr>
  </w:style>
  <w:style w:type="character" w:customStyle="1" w:styleId="FooterChar">
    <w:name w:val="Footer Char"/>
    <w:basedOn w:val="DefaultParagraphFont"/>
    <w:link w:val="Footer"/>
    <w:uiPriority w:val="99"/>
    <w:rsid w:val="00B8645F"/>
  </w:style>
  <w:style w:type="paragraph" w:styleId="NoSpacing">
    <w:name w:val="No Spacing"/>
    <w:uiPriority w:val="1"/>
    <w:qFormat/>
    <w:rsid w:val="00A43229"/>
  </w:style>
  <w:style w:type="paragraph" w:customStyle="1" w:styleId="xdefault">
    <w:name w:val="x_default"/>
    <w:basedOn w:val="Normal"/>
    <w:rsid w:val="00A43229"/>
    <w:pPr>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xcontentpasted0">
    <w:name w:val="x_contentpasted0"/>
    <w:basedOn w:val="DefaultParagraphFont"/>
    <w:rsid w:val="00A43229"/>
  </w:style>
  <w:style w:type="character" w:customStyle="1" w:styleId="xxxcontentpasted1">
    <w:name w:val="x_x_x_contentpasted1"/>
    <w:basedOn w:val="DefaultParagraphFont"/>
    <w:rsid w:val="00A43229"/>
  </w:style>
  <w:style w:type="character" w:customStyle="1" w:styleId="xxxcontentpasted2">
    <w:name w:val="x_x_x_contentpasted2"/>
    <w:basedOn w:val="DefaultParagraphFont"/>
    <w:rsid w:val="00A43229"/>
  </w:style>
  <w:style w:type="table" w:styleId="TableGrid">
    <w:name w:val="Table Grid"/>
    <w:basedOn w:val="TableNormal"/>
    <w:uiPriority w:val="39"/>
    <w:rsid w:val="00D23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28D"/>
    <w:pPr>
      <w:contextualSpacing/>
    </w:pPr>
  </w:style>
  <w:style w:type="character" w:styleId="Hyperlink">
    <w:name w:val="Hyperlink"/>
    <w:basedOn w:val="DefaultParagraphFont"/>
    <w:uiPriority w:val="99"/>
    <w:unhideWhenUsed/>
    <w:rsid w:val="00080A1D"/>
    <w:rPr>
      <w:color w:val="0563C1" w:themeColor="hyperlink"/>
      <w:u w:val="single"/>
    </w:rPr>
  </w:style>
  <w:style w:type="character" w:styleId="UnresolvedMention">
    <w:name w:val="Unresolved Mention"/>
    <w:basedOn w:val="DefaultParagraphFont"/>
    <w:uiPriority w:val="99"/>
    <w:semiHidden/>
    <w:unhideWhenUsed/>
    <w:rsid w:val="00080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1820">
      <w:bodyDiv w:val="1"/>
      <w:marLeft w:val="0"/>
      <w:marRight w:val="0"/>
      <w:marTop w:val="0"/>
      <w:marBottom w:val="0"/>
      <w:divBdr>
        <w:top w:val="none" w:sz="0" w:space="0" w:color="auto"/>
        <w:left w:val="none" w:sz="0" w:space="0" w:color="auto"/>
        <w:bottom w:val="none" w:sz="0" w:space="0" w:color="auto"/>
        <w:right w:val="none" w:sz="0" w:space="0" w:color="auto"/>
      </w:divBdr>
    </w:div>
    <w:div w:id="583995260">
      <w:bodyDiv w:val="1"/>
      <w:marLeft w:val="0"/>
      <w:marRight w:val="0"/>
      <w:marTop w:val="0"/>
      <w:marBottom w:val="0"/>
      <w:divBdr>
        <w:top w:val="none" w:sz="0" w:space="0" w:color="auto"/>
        <w:left w:val="none" w:sz="0" w:space="0" w:color="auto"/>
        <w:bottom w:val="none" w:sz="0" w:space="0" w:color="auto"/>
        <w:right w:val="none" w:sz="0" w:space="0" w:color="auto"/>
      </w:divBdr>
    </w:div>
    <w:div w:id="596595858">
      <w:bodyDiv w:val="1"/>
      <w:marLeft w:val="0"/>
      <w:marRight w:val="0"/>
      <w:marTop w:val="0"/>
      <w:marBottom w:val="0"/>
      <w:divBdr>
        <w:top w:val="none" w:sz="0" w:space="0" w:color="auto"/>
        <w:left w:val="none" w:sz="0" w:space="0" w:color="auto"/>
        <w:bottom w:val="none" w:sz="0" w:space="0" w:color="auto"/>
        <w:right w:val="none" w:sz="0" w:space="0" w:color="auto"/>
      </w:divBdr>
    </w:div>
    <w:div w:id="1125658229">
      <w:bodyDiv w:val="1"/>
      <w:marLeft w:val="0"/>
      <w:marRight w:val="0"/>
      <w:marTop w:val="0"/>
      <w:marBottom w:val="0"/>
      <w:divBdr>
        <w:top w:val="none" w:sz="0" w:space="0" w:color="auto"/>
        <w:left w:val="none" w:sz="0" w:space="0" w:color="auto"/>
        <w:bottom w:val="none" w:sz="0" w:space="0" w:color="auto"/>
        <w:right w:val="none" w:sz="0" w:space="0" w:color="auto"/>
      </w:divBdr>
    </w:div>
    <w:div w:id="1356999919">
      <w:bodyDiv w:val="1"/>
      <w:marLeft w:val="0"/>
      <w:marRight w:val="0"/>
      <w:marTop w:val="0"/>
      <w:marBottom w:val="0"/>
      <w:divBdr>
        <w:top w:val="none" w:sz="0" w:space="0" w:color="auto"/>
        <w:left w:val="none" w:sz="0" w:space="0" w:color="auto"/>
        <w:bottom w:val="none" w:sz="0" w:space="0" w:color="auto"/>
        <w:right w:val="none" w:sz="0" w:space="0" w:color="auto"/>
      </w:divBdr>
      <w:divsChild>
        <w:div w:id="843669102">
          <w:marLeft w:val="0"/>
          <w:marRight w:val="0"/>
          <w:marTop w:val="0"/>
          <w:marBottom w:val="0"/>
          <w:divBdr>
            <w:top w:val="none" w:sz="0" w:space="0" w:color="auto"/>
            <w:left w:val="none" w:sz="0" w:space="0" w:color="auto"/>
            <w:bottom w:val="none" w:sz="0" w:space="0" w:color="auto"/>
            <w:right w:val="none" w:sz="0" w:space="0" w:color="auto"/>
          </w:divBdr>
          <w:divsChild>
            <w:div w:id="1916864610">
              <w:marLeft w:val="0"/>
              <w:marRight w:val="0"/>
              <w:marTop w:val="0"/>
              <w:marBottom w:val="0"/>
              <w:divBdr>
                <w:top w:val="none" w:sz="0" w:space="0" w:color="auto"/>
                <w:left w:val="none" w:sz="0" w:space="0" w:color="auto"/>
                <w:bottom w:val="none" w:sz="0" w:space="0" w:color="auto"/>
                <w:right w:val="none" w:sz="0" w:space="0" w:color="auto"/>
              </w:divBdr>
              <w:divsChild>
                <w:div w:id="944576860">
                  <w:marLeft w:val="0"/>
                  <w:marRight w:val="0"/>
                  <w:marTop w:val="0"/>
                  <w:marBottom w:val="0"/>
                  <w:divBdr>
                    <w:top w:val="single" w:sz="2" w:space="20" w:color="0C71C3"/>
                    <w:left w:val="single" w:sz="2" w:space="0" w:color="0C71C3"/>
                    <w:bottom w:val="single" w:sz="2" w:space="20" w:color="0C71C3"/>
                    <w:right w:val="single" w:sz="2" w:space="0" w:color="0C71C3"/>
                  </w:divBdr>
                  <w:divsChild>
                    <w:div w:id="1022169037">
                      <w:marLeft w:val="0"/>
                      <w:marRight w:val="0"/>
                      <w:marTop w:val="100"/>
                      <w:marBottom w:val="100"/>
                      <w:divBdr>
                        <w:top w:val="single" w:sz="2" w:space="0" w:color="0C71C3"/>
                        <w:left w:val="single" w:sz="2" w:space="0" w:color="0C71C3"/>
                        <w:bottom w:val="single" w:sz="2" w:space="0" w:color="0C71C3"/>
                        <w:right w:val="single" w:sz="2" w:space="0" w:color="0C71C3"/>
                      </w:divBdr>
                      <w:divsChild>
                        <w:div w:id="1475444536">
                          <w:marLeft w:val="0"/>
                          <w:marRight w:val="0"/>
                          <w:marTop w:val="0"/>
                          <w:marBottom w:val="0"/>
                          <w:divBdr>
                            <w:top w:val="none" w:sz="0" w:space="0" w:color="auto"/>
                            <w:left w:val="none" w:sz="0" w:space="0" w:color="auto"/>
                            <w:bottom w:val="none" w:sz="0" w:space="0" w:color="auto"/>
                            <w:right w:val="none" w:sz="0" w:space="0" w:color="auto"/>
                          </w:divBdr>
                          <w:divsChild>
                            <w:div w:id="5891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505378">
      <w:bodyDiv w:val="1"/>
      <w:marLeft w:val="0"/>
      <w:marRight w:val="0"/>
      <w:marTop w:val="0"/>
      <w:marBottom w:val="0"/>
      <w:divBdr>
        <w:top w:val="none" w:sz="0" w:space="0" w:color="auto"/>
        <w:left w:val="none" w:sz="0" w:space="0" w:color="auto"/>
        <w:bottom w:val="none" w:sz="0" w:space="0" w:color="auto"/>
        <w:right w:val="none" w:sz="0" w:space="0" w:color="auto"/>
      </w:divBdr>
    </w:div>
    <w:div w:id="209736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jml5@st-andrews.ac.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jpe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rfyeager@hot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lt98@st-andrews.ac.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c29@st-andrews.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pm256@st-andrews.ac.uk" TargetMode="External"/><Relationship Id="rId27"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256\AppData\Roaming\Microsoft\Templates\Booklet%20page%20numbe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f537265-da6e-4512-8d23-01004a4749f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91851C9E3C31B449BFDC48E49CFEFFF" ma:contentTypeVersion="14" ma:contentTypeDescription="Create a new document." ma:contentTypeScope="" ma:versionID="b7c867deb9a27772bde9707a256c49a5">
  <xsd:schema xmlns:xsd="http://www.w3.org/2001/XMLSchema" xmlns:xs="http://www.w3.org/2001/XMLSchema" xmlns:p="http://schemas.microsoft.com/office/2006/metadata/properties" xmlns:ns3="abe1f486-2329-4983-bc92-b433708a8269" xmlns:ns4="8f537265-da6e-4512-8d23-01004a4749fb" targetNamespace="http://schemas.microsoft.com/office/2006/metadata/properties" ma:root="true" ma:fieldsID="1877755e7f97fa96ad0e42fd92c57b43" ns3:_="" ns4:_="">
    <xsd:import namespace="abe1f486-2329-4983-bc92-b433708a8269"/>
    <xsd:import namespace="8f537265-da6e-4512-8d23-01004a4749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f486-2329-4983-bc92-b433708a82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37265-da6e-4512-8d23-01004a4749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C10DE-88A9-47E0-9674-1A63748F4770}">
  <ds:schemaRefs>
    <ds:schemaRef ds:uri="http://schemas.microsoft.com/sharepoint/v3/contenttype/forms"/>
  </ds:schemaRefs>
</ds:datastoreItem>
</file>

<file path=customXml/itemProps2.xml><?xml version="1.0" encoding="utf-8"?>
<ds:datastoreItem xmlns:ds="http://schemas.openxmlformats.org/officeDocument/2006/customXml" ds:itemID="{BCBB71B9-748B-44D7-B7AD-D7A5200A504F}">
  <ds:schemaRefs>
    <ds:schemaRef ds:uri="http://schemas.microsoft.com/office/2006/metadata/properties"/>
    <ds:schemaRef ds:uri="http://schemas.microsoft.com/office/infopath/2007/PartnerControls"/>
    <ds:schemaRef ds:uri="8f537265-da6e-4512-8d23-01004a4749fb"/>
  </ds:schemaRefs>
</ds:datastoreItem>
</file>

<file path=customXml/itemProps3.xml><?xml version="1.0" encoding="utf-8"?>
<ds:datastoreItem xmlns:ds="http://schemas.openxmlformats.org/officeDocument/2006/customXml" ds:itemID="{236D56A6-B767-4755-91B7-90F367D3A949}">
  <ds:schemaRefs>
    <ds:schemaRef ds:uri="http://schemas.openxmlformats.org/officeDocument/2006/bibliography"/>
  </ds:schemaRefs>
</ds:datastoreItem>
</file>

<file path=customXml/itemProps4.xml><?xml version="1.0" encoding="utf-8"?>
<ds:datastoreItem xmlns:ds="http://schemas.openxmlformats.org/officeDocument/2006/customXml" ds:itemID="{DF0A81F6-1F1A-4ACF-8F25-C47414EB5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f486-2329-4983-bc92-b433708a8269"/>
    <ds:schemaRef ds:uri="8f537265-da6e-4512-8d23-01004a474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C:\Users\pm256\AppData\Roaming\Microsoft\Templates\Booklet page numbering.dotx</Template>
  <TotalTime>0</TotalTime>
  <Pages>22</Pages>
  <Words>3383</Words>
  <Characters>18848</Characters>
  <Application>Microsoft Office Word</Application>
  <DocSecurity>0</DocSecurity>
  <Lines>304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2023-07-05T18:15:00Z</dcterms:created>
  <dcterms:modified xsi:type="dcterms:W3CDTF">2023-07-07T09:17:00Z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2018-07-13T17:31:16.6506902Z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0x010100391851C9E3C31B449BFDC48E49CFEFFF</vt:lpwstr>
  </property>
</Properties>
</file>